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3C9" w:rsidRPr="00C26967" w:rsidRDefault="00D373C9" w:rsidP="00D373C9">
      <w:pPr>
        <w:spacing w:after="120"/>
        <w:jc w:val="center"/>
        <w:rPr>
          <w:i/>
          <w:noProof/>
        </w:rPr>
      </w:pPr>
      <w:r w:rsidRPr="00C26967">
        <w:rPr>
          <w:i/>
          <w:noProof/>
        </w:rPr>
        <w:t xml:space="preserve">Iekšlietu ministrijas </w:t>
      </w:r>
      <w:r w:rsidR="00CB7D7E" w:rsidRPr="00C26967">
        <w:rPr>
          <w:i/>
          <w:noProof/>
        </w:rPr>
        <w:t>I</w:t>
      </w:r>
      <w:r w:rsidRPr="00C26967">
        <w:rPr>
          <w:i/>
          <w:noProof/>
        </w:rPr>
        <w:t xml:space="preserve">nformācijas centra organizētās </w:t>
      </w:r>
      <w:r w:rsidR="00CB7D7E" w:rsidRPr="00C26967">
        <w:rPr>
          <w:i/>
          <w:noProof/>
        </w:rPr>
        <w:t>priekšizpētes Nr. PI-IC-2021-2</w:t>
      </w:r>
    </w:p>
    <w:p w:rsidR="00D373C9" w:rsidRDefault="00041C1A" w:rsidP="009B3D70">
      <w:pPr>
        <w:spacing w:before="120" w:after="360"/>
        <w:ind w:left="357"/>
        <w:jc w:val="center"/>
        <w:rPr>
          <w:b/>
          <w:i/>
          <w:noProof/>
        </w:rPr>
      </w:pPr>
      <w:r w:rsidRPr="00C26967">
        <w:rPr>
          <w:b/>
          <w:i/>
          <w:noProof/>
        </w:rPr>
        <w:t>Instrukcija</w:t>
      </w:r>
      <w:r w:rsidR="00D373C9" w:rsidRPr="00C26967">
        <w:rPr>
          <w:b/>
          <w:i/>
          <w:noProof/>
        </w:rPr>
        <w:t xml:space="preserve"> </w:t>
      </w:r>
      <w:r w:rsidRPr="00C26967">
        <w:rPr>
          <w:b/>
          <w:i/>
          <w:noProof/>
        </w:rPr>
        <w:t>piedāvājumu iesniedzējiem</w:t>
      </w:r>
    </w:p>
    <w:p w:rsidR="00D373C9" w:rsidRPr="00C26967" w:rsidRDefault="00E22545" w:rsidP="00D373C9">
      <w:pPr>
        <w:pStyle w:val="Heading1"/>
        <w:numPr>
          <w:ilvl w:val="0"/>
          <w:numId w:val="2"/>
        </w:numPr>
        <w:spacing w:before="120"/>
        <w:ind w:left="36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Priekšizpētes veicējs</w:t>
      </w:r>
      <w:r w:rsidR="00D373C9" w:rsidRPr="00C26967">
        <w:rPr>
          <w:rFonts w:ascii="Times New Roman" w:hAnsi="Times New Roman"/>
          <w:b/>
          <w:noProof/>
          <w:sz w:val="24"/>
          <w:szCs w:val="24"/>
        </w:rPr>
        <w:t xml:space="preserve">: </w:t>
      </w:r>
      <w:r w:rsidR="00D373C9" w:rsidRPr="00C26967">
        <w:rPr>
          <w:rFonts w:ascii="Times New Roman" w:hAnsi="Times New Roman"/>
          <w:noProof/>
          <w:sz w:val="24"/>
          <w:szCs w:val="24"/>
        </w:rPr>
        <w:t>Iekšlietu ministrijas Informācijas centrs (turpmāk – Pasūtītājs), reģ. Nr.</w:t>
      </w:r>
      <w:r w:rsidR="00D373C9" w:rsidRPr="00C26967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D373C9" w:rsidRPr="00C26967">
        <w:rPr>
          <w:rFonts w:ascii="Times New Roman" w:hAnsi="Times New Roman"/>
          <w:noProof/>
          <w:color w:val="212529"/>
          <w:sz w:val="23"/>
          <w:szCs w:val="23"/>
          <w:shd w:val="clear" w:color="auto" w:fill="FFFFFF"/>
        </w:rPr>
        <w:t>90000289913</w:t>
      </w:r>
      <w:r w:rsidR="00D373C9" w:rsidRPr="00C26967">
        <w:rPr>
          <w:rFonts w:ascii="Times New Roman" w:hAnsi="Times New Roman"/>
          <w:noProof/>
          <w:sz w:val="24"/>
          <w:szCs w:val="24"/>
        </w:rPr>
        <w:t xml:space="preserve">, Bruņinieku 72B, Rīgā, LV-1009, tālrunis: 67208218. </w:t>
      </w:r>
    </w:p>
    <w:p w:rsidR="00D373C9" w:rsidRPr="00C26967" w:rsidRDefault="0075076B" w:rsidP="00D373C9">
      <w:pPr>
        <w:pStyle w:val="Heading1"/>
        <w:numPr>
          <w:ilvl w:val="0"/>
          <w:numId w:val="2"/>
        </w:numPr>
        <w:spacing w:before="120"/>
        <w:ind w:left="360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C26967">
        <w:rPr>
          <w:rFonts w:ascii="Times New Roman" w:hAnsi="Times New Roman"/>
          <w:b/>
          <w:noProof/>
          <w:sz w:val="24"/>
          <w:szCs w:val="24"/>
        </w:rPr>
        <w:t>Priekšizpētes</w:t>
      </w:r>
      <w:r w:rsidR="00D373C9" w:rsidRPr="00C26967">
        <w:rPr>
          <w:rFonts w:ascii="Times New Roman" w:hAnsi="Times New Roman"/>
          <w:b/>
          <w:noProof/>
          <w:sz w:val="24"/>
          <w:szCs w:val="24"/>
        </w:rPr>
        <w:t xml:space="preserve"> priekšmets: </w:t>
      </w:r>
      <w:r w:rsidR="00CB7D7E" w:rsidRPr="00C26967">
        <w:rPr>
          <w:rFonts w:ascii="Times New Roman" w:hAnsi="Times New Roman"/>
          <w:bCs/>
          <w:noProof/>
          <w:sz w:val="24"/>
          <w:szCs w:val="24"/>
        </w:rPr>
        <w:t>Programmatūras</w:t>
      </w:r>
      <w:r w:rsidR="00E22545">
        <w:rPr>
          <w:rFonts w:ascii="Times New Roman" w:hAnsi="Times New Roman"/>
          <w:bCs/>
          <w:noProof/>
          <w:sz w:val="24"/>
          <w:szCs w:val="24"/>
        </w:rPr>
        <w:t xml:space="preserve"> (platformas)</w:t>
      </w:r>
      <w:r w:rsidRPr="00C26967">
        <w:rPr>
          <w:rFonts w:ascii="Times New Roman" w:hAnsi="Times New Roman"/>
          <w:bCs/>
          <w:noProof/>
          <w:sz w:val="24"/>
          <w:szCs w:val="24"/>
        </w:rPr>
        <w:t>, kuras funkcionalitāte aprakstīta</w:t>
      </w:r>
      <w:r w:rsidR="00D373C9" w:rsidRPr="00C26967">
        <w:rPr>
          <w:rFonts w:ascii="Times New Roman" w:hAnsi="Times New Roman"/>
          <w:bCs/>
          <w:noProof/>
          <w:sz w:val="24"/>
          <w:szCs w:val="24"/>
        </w:rPr>
        <w:t xml:space="preserve"> Tehnisk</w:t>
      </w:r>
      <w:r w:rsidRPr="00C26967">
        <w:rPr>
          <w:rFonts w:ascii="Times New Roman" w:hAnsi="Times New Roman"/>
          <w:bCs/>
          <w:noProof/>
          <w:sz w:val="24"/>
          <w:szCs w:val="24"/>
        </w:rPr>
        <w:t>ajā</w:t>
      </w:r>
      <w:r w:rsidR="00D373C9" w:rsidRPr="00C26967">
        <w:rPr>
          <w:rFonts w:ascii="Times New Roman" w:hAnsi="Times New Roman"/>
          <w:bCs/>
          <w:noProof/>
          <w:sz w:val="24"/>
          <w:szCs w:val="24"/>
        </w:rPr>
        <w:t xml:space="preserve"> specifikācij</w:t>
      </w:r>
      <w:r w:rsidRPr="00C26967">
        <w:rPr>
          <w:rFonts w:ascii="Times New Roman" w:hAnsi="Times New Roman"/>
          <w:bCs/>
          <w:noProof/>
          <w:sz w:val="24"/>
          <w:szCs w:val="24"/>
        </w:rPr>
        <w:t>ā</w:t>
      </w:r>
      <w:r w:rsidR="00D373C9" w:rsidRPr="00C26967">
        <w:rPr>
          <w:rFonts w:ascii="Times New Roman" w:hAnsi="Times New Roman"/>
          <w:bCs/>
          <w:noProof/>
          <w:sz w:val="24"/>
          <w:szCs w:val="24"/>
        </w:rPr>
        <w:t xml:space="preserve"> (pielikums Nr.1), </w:t>
      </w:r>
      <w:r w:rsidRPr="00C26967">
        <w:rPr>
          <w:rFonts w:ascii="Times New Roman" w:hAnsi="Times New Roman"/>
          <w:bCs/>
          <w:noProof/>
          <w:sz w:val="24"/>
          <w:szCs w:val="24"/>
        </w:rPr>
        <w:t xml:space="preserve">iegāde </w:t>
      </w:r>
      <w:r w:rsidR="00CB7D7E" w:rsidRPr="00C26967">
        <w:rPr>
          <w:rFonts w:ascii="Times New Roman" w:hAnsi="Times New Roman"/>
          <w:bCs/>
          <w:noProof/>
          <w:sz w:val="24"/>
          <w:szCs w:val="24"/>
        </w:rPr>
        <w:t>iekārtu pārvaldī</w:t>
      </w:r>
      <w:r w:rsidR="00F85EBC">
        <w:rPr>
          <w:rFonts w:ascii="Times New Roman" w:hAnsi="Times New Roman"/>
          <w:bCs/>
          <w:noProof/>
          <w:sz w:val="24"/>
          <w:szCs w:val="24"/>
        </w:rPr>
        <w:t>b</w:t>
      </w:r>
      <w:r w:rsidR="00CB7D7E" w:rsidRPr="00C26967">
        <w:rPr>
          <w:rFonts w:ascii="Times New Roman" w:hAnsi="Times New Roman"/>
          <w:bCs/>
          <w:noProof/>
          <w:sz w:val="24"/>
          <w:szCs w:val="24"/>
        </w:rPr>
        <w:t>ai</w:t>
      </w:r>
      <w:r w:rsidR="00D373C9" w:rsidRPr="00C26967">
        <w:rPr>
          <w:rFonts w:ascii="Times New Roman" w:hAnsi="Times New Roman"/>
          <w:bCs/>
          <w:noProof/>
          <w:sz w:val="24"/>
          <w:szCs w:val="24"/>
        </w:rPr>
        <w:t>.</w:t>
      </w:r>
    </w:p>
    <w:p w:rsidR="00D373C9" w:rsidRPr="00C26967" w:rsidRDefault="0075076B" w:rsidP="00D373C9">
      <w:pPr>
        <w:pStyle w:val="Heading1"/>
        <w:numPr>
          <w:ilvl w:val="0"/>
          <w:numId w:val="2"/>
        </w:numPr>
        <w:spacing w:before="120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C26967">
        <w:rPr>
          <w:rFonts w:ascii="Times New Roman" w:hAnsi="Times New Roman"/>
          <w:b/>
          <w:noProof/>
          <w:sz w:val="24"/>
          <w:szCs w:val="24"/>
        </w:rPr>
        <w:t>Priekšizpētes mērķis</w:t>
      </w:r>
      <w:r w:rsidR="00D373C9" w:rsidRPr="00C26967">
        <w:rPr>
          <w:rFonts w:ascii="Times New Roman" w:hAnsi="Times New Roman"/>
          <w:b/>
          <w:noProof/>
          <w:sz w:val="24"/>
          <w:szCs w:val="24"/>
        </w:rPr>
        <w:t xml:space="preserve">: </w:t>
      </w:r>
      <w:r w:rsidRPr="00C26967">
        <w:rPr>
          <w:rFonts w:ascii="Times New Roman" w:hAnsi="Times New Roman"/>
          <w:noProof/>
          <w:sz w:val="24"/>
          <w:szCs w:val="24"/>
        </w:rPr>
        <w:t>Apzināt tirgū pieejamos risinājumus, kas nodrošina Tehniskajā specifikācijā noteikto funkcionalitāti</w:t>
      </w:r>
      <w:r w:rsidR="00D373C9" w:rsidRPr="00C26967">
        <w:rPr>
          <w:rFonts w:ascii="Times New Roman" w:hAnsi="Times New Roman"/>
          <w:noProof/>
          <w:sz w:val="24"/>
          <w:szCs w:val="24"/>
        </w:rPr>
        <w:t xml:space="preserve">. </w:t>
      </w:r>
    </w:p>
    <w:p w:rsidR="00D373C9" w:rsidRPr="00C26967" w:rsidRDefault="00D373C9" w:rsidP="00D373C9">
      <w:pPr>
        <w:pStyle w:val="Heading2"/>
        <w:numPr>
          <w:ilvl w:val="0"/>
          <w:numId w:val="1"/>
        </w:numPr>
        <w:tabs>
          <w:tab w:val="clear" w:pos="426"/>
          <w:tab w:val="clear" w:pos="720"/>
        </w:tabs>
        <w:spacing w:before="120"/>
        <w:ind w:left="360"/>
        <w:jc w:val="both"/>
        <w:rPr>
          <w:noProof/>
          <w:szCs w:val="24"/>
          <w:lang w:val="lv-LV"/>
        </w:rPr>
      </w:pPr>
      <w:bookmarkStart w:id="0" w:name="_Toc26600576"/>
      <w:r w:rsidRPr="00C26967">
        <w:rPr>
          <w:b/>
          <w:noProof/>
          <w:szCs w:val="24"/>
          <w:lang w:val="lv-LV"/>
        </w:rPr>
        <w:t>Kontaktpersona</w:t>
      </w:r>
      <w:r w:rsidR="000B7109" w:rsidRPr="00C26967">
        <w:rPr>
          <w:b/>
          <w:noProof/>
          <w:szCs w:val="24"/>
          <w:lang w:val="lv-LV"/>
        </w:rPr>
        <w:t xml:space="preserve"> informācijas apmaiņai un papildus informācijas sniegšanai</w:t>
      </w:r>
      <w:r w:rsidRPr="00C26967">
        <w:rPr>
          <w:b/>
          <w:noProof/>
          <w:szCs w:val="24"/>
          <w:lang w:val="lv-LV"/>
        </w:rPr>
        <w:t xml:space="preserve">: </w:t>
      </w:r>
      <w:r w:rsidRPr="00C26967">
        <w:rPr>
          <w:noProof/>
          <w:szCs w:val="24"/>
          <w:lang w:val="lv-LV"/>
        </w:rPr>
        <w:t>Līga Peipiņa, tālrunis: 67208775, e-pasts: liga.peipina@ic.iem.gov.lv.</w:t>
      </w:r>
    </w:p>
    <w:p w:rsidR="00D373C9" w:rsidRPr="00C26967" w:rsidRDefault="00D373C9" w:rsidP="007661DF">
      <w:pPr>
        <w:pStyle w:val="Heading2"/>
        <w:numPr>
          <w:ilvl w:val="0"/>
          <w:numId w:val="1"/>
        </w:numPr>
        <w:tabs>
          <w:tab w:val="clear" w:pos="426"/>
          <w:tab w:val="clear" w:pos="720"/>
        </w:tabs>
        <w:spacing w:before="120"/>
        <w:ind w:left="360"/>
        <w:jc w:val="both"/>
        <w:rPr>
          <w:noProof/>
          <w:szCs w:val="24"/>
          <w:lang w:val="lv-LV"/>
        </w:rPr>
      </w:pPr>
      <w:bookmarkStart w:id="1" w:name="_Ref57698607"/>
      <w:bookmarkEnd w:id="0"/>
      <w:r w:rsidRPr="007661DF">
        <w:rPr>
          <w:b/>
          <w:noProof/>
          <w:szCs w:val="24"/>
          <w:lang w:val="lv-LV"/>
        </w:rPr>
        <w:t>Piedāvājums jāiesniedz līdz 202</w:t>
      </w:r>
      <w:r w:rsidR="000B7109" w:rsidRPr="007661DF">
        <w:rPr>
          <w:b/>
          <w:noProof/>
          <w:szCs w:val="24"/>
          <w:lang w:val="lv-LV"/>
        </w:rPr>
        <w:t>1</w:t>
      </w:r>
      <w:r w:rsidRPr="007661DF">
        <w:rPr>
          <w:b/>
          <w:noProof/>
          <w:szCs w:val="24"/>
          <w:lang w:val="lv-LV"/>
        </w:rPr>
        <w:t xml:space="preserve">.gada </w:t>
      </w:r>
      <w:r w:rsidR="000B7109" w:rsidRPr="007661DF">
        <w:rPr>
          <w:b/>
          <w:noProof/>
          <w:szCs w:val="24"/>
          <w:lang w:val="lv-LV"/>
        </w:rPr>
        <w:t>11.februāra</w:t>
      </w:r>
      <w:r w:rsidRPr="007661DF">
        <w:rPr>
          <w:b/>
          <w:noProof/>
          <w:szCs w:val="24"/>
          <w:lang w:val="lv-LV"/>
        </w:rPr>
        <w:t xml:space="preserve"> plkst.1</w:t>
      </w:r>
      <w:r w:rsidR="000B7109" w:rsidRPr="007661DF">
        <w:rPr>
          <w:b/>
          <w:noProof/>
          <w:szCs w:val="24"/>
          <w:lang w:val="lv-LV"/>
        </w:rPr>
        <w:t>0</w:t>
      </w:r>
      <w:r w:rsidRPr="007661DF">
        <w:rPr>
          <w:b/>
          <w:noProof/>
          <w:szCs w:val="24"/>
          <w:lang w:val="lv-LV"/>
        </w:rPr>
        <w:t>:</w:t>
      </w:r>
      <w:bookmarkEnd w:id="1"/>
      <w:r w:rsidRPr="007661DF">
        <w:rPr>
          <w:b/>
          <w:noProof/>
          <w:szCs w:val="24"/>
          <w:lang w:val="lv-LV"/>
        </w:rPr>
        <w:t>00</w:t>
      </w:r>
      <w:r w:rsidRPr="00C26967">
        <w:rPr>
          <w:noProof/>
          <w:szCs w:val="24"/>
          <w:lang w:val="lv-LV"/>
        </w:rPr>
        <w:t xml:space="preserve">, nosūtot elektroniski uz Instrukcijas </w:t>
      </w:r>
      <w:r w:rsidR="000B7109" w:rsidRPr="00C26967">
        <w:rPr>
          <w:noProof/>
          <w:szCs w:val="24"/>
          <w:lang w:val="lv-LV"/>
        </w:rPr>
        <w:t>4</w:t>
      </w:r>
      <w:r w:rsidRPr="00C26967">
        <w:rPr>
          <w:noProof/>
          <w:szCs w:val="24"/>
          <w:lang w:val="lv-LV"/>
        </w:rPr>
        <w:t xml:space="preserve">.punktā noteiktās </w:t>
      </w:r>
      <w:r w:rsidR="000B7109" w:rsidRPr="00C26967">
        <w:rPr>
          <w:noProof/>
          <w:szCs w:val="24"/>
          <w:lang w:val="lv-LV"/>
        </w:rPr>
        <w:t>kontaktpersonas e-pasta adresi.</w:t>
      </w:r>
    </w:p>
    <w:p w:rsidR="007661DF" w:rsidRPr="00C26967" w:rsidRDefault="007661DF" w:rsidP="007661DF">
      <w:pPr>
        <w:pStyle w:val="Heading2"/>
        <w:numPr>
          <w:ilvl w:val="0"/>
          <w:numId w:val="1"/>
        </w:numPr>
        <w:tabs>
          <w:tab w:val="clear" w:pos="426"/>
          <w:tab w:val="clear" w:pos="720"/>
        </w:tabs>
        <w:spacing w:before="120"/>
        <w:ind w:left="360"/>
        <w:jc w:val="both"/>
        <w:rPr>
          <w:noProof/>
          <w:szCs w:val="24"/>
          <w:lang w:val="lv-LV"/>
        </w:rPr>
      </w:pPr>
      <w:bookmarkStart w:id="2" w:name="_Ref481339186"/>
      <w:bookmarkStart w:id="3" w:name="_Toc536120575"/>
      <w:bookmarkStart w:id="4" w:name="_Toc36049608"/>
      <w:r w:rsidRPr="00C26967">
        <w:rPr>
          <w:noProof/>
          <w:szCs w:val="24"/>
          <w:lang w:val="lv-LV"/>
        </w:rPr>
        <w:t>Piedāvājums jāsagatavo un jāiesniedz atbilstoši Instrukcijas pielikumā pievienotajai Piedāvājuma formai</w:t>
      </w:r>
      <w:bookmarkEnd w:id="2"/>
      <w:bookmarkEnd w:id="3"/>
      <w:bookmarkEnd w:id="4"/>
      <w:r>
        <w:rPr>
          <w:noProof/>
          <w:szCs w:val="24"/>
          <w:lang w:val="lv-LV"/>
        </w:rPr>
        <w:t xml:space="preserve"> (pielikums Nr. 2)</w:t>
      </w:r>
      <w:r w:rsidRPr="00C26967">
        <w:rPr>
          <w:noProof/>
          <w:szCs w:val="24"/>
          <w:lang w:val="lv-LV"/>
        </w:rPr>
        <w:t>, ar standarta biroja programmatūras rīkiem nolasāmā formātā (piemēram, Microsoft Office 2010 (vai jaunākas programmatūras versijas) formātā vai pdf formātā).</w:t>
      </w:r>
    </w:p>
    <w:p w:rsidR="00D373C9" w:rsidRPr="00C26967" w:rsidRDefault="00D373C9" w:rsidP="007661DF">
      <w:pPr>
        <w:pStyle w:val="Heading2"/>
        <w:numPr>
          <w:ilvl w:val="0"/>
          <w:numId w:val="1"/>
        </w:numPr>
        <w:tabs>
          <w:tab w:val="clear" w:pos="426"/>
          <w:tab w:val="clear" w:pos="720"/>
        </w:tabs>
        <w:spacing w:before="120"/>
        <w:ind w:left="360"/>
        <w:jc w:val="both"/>
        <w:rPr>
          <w:noProof/>
          <w:szCs w:val="24"/>
          <w:lang w:val="lv-LV"/>
        </w:rPr>
      </w:pPr>
      <w:r w:rsidRPr="00C26967">
        <w:rPr>
          <w:noProof/>
          <w:szCs w:val="24"/>
          <w:lang w:val="lv-LV"/>
        </w:rPr>
        <w:t>Visi izdevumi, kas saistīti ar piedāvājuma saga</w:t>
      </w:r>
      <w:r w:rsidR="000B7109" w:rsidRPr="007661DF">
        <w:rPr>
          <w:noProof/>
          <w:szCs w:val="24"/>
          <w:lang w:val="lv-LV"/>
        </w:rPr>
        <w:t>tavošanu un iesniegšanu, jāsedz piedāvājuma iesniedzējam</w:t>
      </w:r>
      <w:r w:rsidRPr="00C26967">
        <w:rPr>
          <w:noProof/>
          <w:szCs w:val="24"/>
          <w:lang w:val="lv-LV"/>
        </w:rPr>
        <w:t>.</w:t>
      </w:r>
    </w:p>
    <w:p w:rsidR="000B7109" w:rsidRPr="00C26967" w:rsidRDefault="000B7109" w:rsidP="00D373C9">
      <w:pPr>
        <w:pStyle w:val="Heading2"/>
        <w:numPr>
          <w:ilvl w:val="0"/>
          <w:numId w:val="1"/>
        </w:numPr>
        <w:tabs>
          <w:tab w:val="clear" w:pos="426"/>
          <w:tab w:val="clear" w:pos="720"/>
        </w:tabs>
        <w:spacing w:before="120"/>
        <w:ind w:left="360"/>
        <w:jc w:val="both"/>
        <w:rPr>
          <w:noProof/>
          <w:szCs w:val="24"/>
          <w:lang w:val="lv-LV"/>
        </w:rPr>
      </w:pPr>
      <w:bookmarkStart w:id="5" w:name="_Toc26600588"/>
      <w:r w:rsidRPr="00C26967">
        <w:rPr>
          <w:noProof/>
          <w:szCs w:val="24"/>
          <w:lang w:val="lv-LV"/>
        </w:rPr>
        <w:t>Priekšizpētes rezultātā nav plānots pieņemt lēmumu par konkrētas programmatūras izvēli, bet tikai apzināt pieejamos risinājumus.</w:t>
      </w:r>
    </w:p>
    <w:p w:rsidR="00C26967" w:rsidRPr="00C26967" w:rsidRDefault="00C26967" w:rsidP="00C26967"/>
    <w:p w:rsidR="00C26967" w:rsidRPr="00C26967" w:rsidRDefault="00C26967" w:rsidP="00C26967">
      <w:r w:rsidRPr="00C26967">
        <w:t xml:space="preserve">Pielikumā: </w:t>
      </w:r>
    </w:p>
    <w:p w:rsidR="00C26967" w:rsidRPr="00C26967" w:rsidRDefault="00C26967" w:rsidP="00C26967">
      <w:pPr>
        <w:pStyle w:val="ListParagraph"/>
        <w:numPr>
          <w:ilvl w:val="0"/>
          <w:numId w:val="21"/>
        </w:numPr>
        <w:rPr>
          <w:rFonts w:ascii="Times New Roman" w:hAnsi="Times New Roman"/>
        </w:rPr>
      </w:pPr>
      <w:r w:rsidRPr="00C26967">
        <w:rPr>
          <w:rFonts w:ascii="Times New Roman" w:hAnsi="Times New Roman"/>
        </w:rPr>
        <w:t xml:space="preserve">Tehniskā specifikācija uz </w:t>
      </w:r>
      <w:r w:rsidR="00E52BB0">
        <w:rPr>
          <w:rFonts w:ascii="Times New Roman" w:hAnsi="Times New Roman"/>
        </w:rPr>
        <w:t>3 (trīs)</w:t>
      </w:r>
      <w:r w:rsidRPr="00C26967">
        <w:rPr>
          <w:rFonts w:ascii="Times New Roman" w:hAnsi="Times New Roman"/>
        </w:rPr>
        <w:t xml:space="preserve"> lp.</w:t>
      </w:r>
      <w:r w:rsidR="00577926">
        <w:rPr>
          <w:rFonts w:ascii="Times New Roman" w:hAnsi="Times New Roman"/>
        </w:rPr>
        <w:t>;</w:t>
      </w:r>
    </w:p>
    <w:p w:rsidR="00C26967" w:rsidRPr="00C26967" w:rsidRDefault="00C26967" w:rsidP="00C26967">
      <w:pPr>
        <w:pStyle w:val="ListParagraph"/>
        <w:numPr>
          <w:ilvl w:val="0"/>
          <w:numId w:val="21"/>
        </w:numPr>
        <w:rPr>
          <w:rFonts w:ascii="Times New Roman" w:hAnsi="Times New Roman"/>
        </w:rPr>
      </w:pPr>
      <w:r w:rsidRPr="00C26967">
        <w:rPr>
          <w:rFonts w:ascii="Times New Roman" w:hAnsi="Times New Roman"/>
        </w:rPr>
        <w:t xml:space="preserve">Piedāvājuma forma uz </w:t>
      </w:r>
      <w:r w:rsidR="00E52BB0">
        <w:rPr>
          <w:rFonts w:ascii="Times New Roman" w:hAnsi="Times New Roman"/>
        </w:rPr>
        <w:t>2 (divām)</w:t>
      </w:r>
      <w:r w:rsidRPr="00C26967">
        <w:rPr>
          <w:rFonts w:ascii="Times New Roman" w:hAnsi="Times New Roman"/>
        </w:rPr>
        <w:t xml:space="preserve"> lp.</w:t>
      </w:r>
    </w:p>
    <w:p w:rsidR="00C26967" w:rsidRPr="00C26967" w:rsidRDefault="00C26967" w:rsidP="00C26967"/>
    <w:p w:rsidR="00D373C9" w:rsidRPr="00C26967" w:rsidRDefault="00D373C9" w:rsidP="00D373C9">
      <w:pPr>
        <w:pStyle w:val="Title"/>
        <w:jc w:val="left"/>
        <w:rPr>
          <w:noProof/>
          <w:sz w:val="24"/>
        </w:rPr>
      </w:pPr>
      <w:bookmarkStart w:id="6" w:name="OLE_LINK1"/>
      <w:bookmarkStart w:id="7" w:name="OLE_LINK2"/>
      <w:bookmarkEnd w:id="5"/>
    </w:p>
    <w:p w:rsidR="00D373C9" w:rsidRPr="00C26967" w:rsidRDefault="00D373C9" w:rsidP="00D373C9">
      <w:pPr>
        <w:pStyle w:val="Title"/>
        <w:jc w:val="right"/>
        <w:rPr>
          <w:noProof/>
          <w:sz w:val="24"/>
        </w:rPr>
      </w:pPr>
    </w:p>
    <w:p w:rsidR="00C26967" w:rsidRDefault="00C26967">
      <w:pPr>
        <w:spacing w:after="160" w:line="259" w:lineRule="auto"/>
        <w:rPr>
          <w:b/>
          <w:noProof/>
          <w:szCs w:val="24"/>
          <w:highlight w:val="yellow"/>
        </w:rPr>
      </w:pPr>
      <w:bookmarkStart w:id="8" w:name="_GoBack"/>
      <w:bookmarkEnd w:id="8"/>
      <w:r>
        <w:rPr>
          <w:b/>
          <w:noProof/>
          <w:szCs w:val="24"/>
          <w:highlight w:val="yellow"/>
        </w:rPr>
        <w:br w:type="page"/>
      </w:r>
    </w:p>
    <w:p w:rsidR="00D373C9" w:rsidRPr="002538C7" w:rsidRDefault="00D373C9" w:rsidP="00C26967">
      <w:pPr>
        <w:jc w:val="right"/>
        <w:rPr>
          <w:bCs/>
          <w:noProof/>
          <w:sz w:val="22"/>
          <w:szCs w:val="24"/>
          <w:lang w:eastAsia="en-US"/>
        </w:rPr>
      </w:pPr>
      <w:r w:rsidRPr="002538C7">
        <w:rPr>
          <w:noProof/>
          <w:sz w:val="22"/>
          <w:szCs w:val="24"/>
        </w:rPr>
        <w:lastRenderedPageBreak/>
        <w:t>Pielikums Nr.1</w:t>
      </w:r>
    </w:p>
    <w:bookmarkEnd w:id="6"/>
    <w:bookmarkEnd w:id="7"/>
    <w:p w:rsidR="00D373C9" w:rsidRPr="007661DF" w:rsidRDefault="00D373C9" w:rsidP="00D373C9">
      <w:pPr>
        <w:spacing w:after="120"/>
        <w:jc w:val="center"/>
        <w:rPr>
          <w:i/>
          <w:noProof/>
          <w:szCs w:val="24"/>
        </w:rPr>
      </w:pPr>
    </w:p>
    <w:p w:rsidR="007661DF" w:rsidRPr="007661DF" w:rsidRDefault="007661DF" w:rsidP="007661DF">
      <w:pPr>
        <w:spacing w:after="120"/>
        <w:jc w:val="center"/>
        <w:rPr>
          <w:i/>
          <w:noProof/>
        </w:rPr>
      </w:pPr>
      <w:r w:rsidRPr="007661DF">
        <w:rPr>
          <w:i/>
          <w:noProof/>
        </w:rPr>
        <w:t>Iekšlietu ministrijas Informācijas centra organizētās priekšizpētes Nr. PI-IC-2021-2</w:t>
      </w:r>
    </w:p>
    <w:p w:rsidR="00D373C9" w:rsidRPr="007661DF" w:rsidRDefault="00D373C9" w:rsidP="00D373C9">
      <w:pPr>
        <w:spacing w:before="100" w:beforeAutospacing="1" w:after="100" w:afterAutospacing="1" w:line="276" w:lineRule="auto"/>
        <w:ind w:left="357"/>
        <w:jc w:val="center"/>
        <w:rPr>
          <w:b/>
          <w:noProof/>
          <w:szCs w:val="24"/>
        </w:rPr>
      </w:pPr>
      <w:r w:rsidRPr="007661DF">
        <w:rPr>
          <w:b/>
          <w:noProof/>
          <w:szCs w:val="24"/>
        </w:rPr>
        <w:t>TEHNISKĀ SPECIFIKĀCIJA</w:t>
      </w:r>
    </w:p>
    <w:p w:rsidR="00041C1A" w:rsidRPr="00C26967" w:rsidRDefault="007661DF" w:rsidP="00041C1A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Pasūtītājam nepieciešamai p</w:t>
      </w:r>
      <w:r w:rsidR="00041C1A" w:rsidRPr="00C26967">
        <w:rPr>
          <w:noProof/>
          <w:sz w:val="22"/>
          <w:szCs w:val="22"/>
        </w:rPr>
        <w:t>latformai, kas nodrošina pieslēgto CCTV iekārtu pārvaldību, ir:</w:t>
      </w:r>
    </w:p>
    <w:p w:rsidR="00041C1A" w:rsidRPr="00C26967" w:rsidRDefault="00041C1A" w:rsidP="00041C1A">
      <w:pPr>
        <w:pStyle w:val="ListParagraph"/>
        <w:numPr>
          <w:ilvl w:val="0"/>
          <w:numId w:val="17"/>
        </w:numPr>
        <w:spacing w:after="160" w:line="259" w:lineRule="auto"/>
        <w:contextualSpacing/>
        <w:jc w:val="left"/>
        <w:rPr>
          <w:rFonts w:ascii="Times New Roman" w:hAnsi="Times New Roman"/>
          <w:noProof/>
          <w:sz w:val="22"/>
        </w:rPr>
      </w:pPr>
      <w:r w:rsidRPr="00C26967">
        <w:rPr>
          <w:rFonts w:ascii="Times New Roman" w:hAnsi="Times New Roman"/>
          <w:noProof/>
          <w:sz w:val="22"/>
        </w:rPr>
        <w:t>jāpiedāvā atvērtas (</w:t>
      </w:r>
      <w:r w:rsidRPr="00C26967">
        <w:rPr>
          <w:rFonts w:ascii="Times New Roman" w:hAnsi="Times New Roman"/>
          <w:i/>
          <w:iCs/>
          <w:noProof/>
          <w:sz w:val="22"/>
        </w:rPr>
        <w:t>open platform</w:t>
      </w:r>
      <w:r w:rsidRPr="00C26967">
        <w:rPr>
          <w:rFonts w:ascii="Times New Roman" w:hAnsi="Times New Roman"/>
          <w:noProof/>
          <w:sz w:val="22"/>
        </w:rPr>
        <w:t>) iespējas IP bāzētu CCTV integrācijā un pārvaldībā;</w:t>
      </w:r>
    </w:p>
    <w:p w:rsidR="00041C1A" w:rsidRPr="00C26967" w:rsidRDefault="00041C1A" w:rsidP="00041C1A">
      <w:pPr>
        <w:pStyle w:val="ListParagraph"/>
        <w:numPr>
          <w:ilvl w:val="0"/>
          <w:numId w:val="17"/>
        </w:numPr>
        <w:spacing w:after="160" w:line="259" w:lineRule="auto"/>
        <w:contextualSpacing/>
        <w:jc w:val="left"/>
        <w:rPr>
          <w:rFonts w:ascii="Times New Roman" w:hAnsi="Times New Roman"/>
          <w:noProof/>
          <w:sz w:val="22"/>
        </w:rPr>
      </w:pPr>
      <w:r w:rsidRPr="00C26967">
        <w:rPr>
          <w:rFonts w:ascii="Times New Roman" w:hAnsi="Times New Roman"/>
          <w:noProof/>
          <w:sz w:val="22"/>
        </w:rPr>
        <w:t>jāpiedāvā iespējas izmantot GPU iespējas liela apjoma video apstrādē un analīzē;</w:t>
      </w:r>
    </w:p>
    <w:p w:rsidR="00041C1A" w:rsidRPr="00C26967" w:rsidRDefault="00041C1A" w:rsidP="00041C1A">
      <w:pPr>
        <w:pStyle w:val="ListParagraph"/>
        <w:numPr>
          <w:ilvl w:val="0"/>
          <w:numId w:val="17"/>
        </w:numPr>
        <w:spacing w:after="160" w:line="259" w:lineRule="auto"/>
        <w:contextualSpacing/>
        <w:jc w:val="left"/>
        <w:rPr>
          <w:rFonts w:ascii="Times New Roman" w:hAnsi="Times New Roman"/>
          <w:noProof/>
          <w:sz w:val="22"/>
        </w:rPr>
      </w:pPr>
      <w:r w:rsidRPr="00C26967">
        <w:rPr>
          <w:rFonts w:ascii="Times New Roman" w:hAnsi="Times New Roman"/>
          <w:noProof/>
          <w:sz w:val="22"/>
        </w:rPr>
        <w:t>jānodrošina H.265 video satura kodēšana;</w:t>
      </w:r>
    </w:p>
    <w:p w:rsidR="00041C1A" w:rsidRPr="00C26967" w:rsidRDefault="00041C1A" w:rsidP="00041C1A">
      <w:pPr>
        <w:pStyle w:val="ListParagraph"/>
        <w:numPr>
          <w:ilvl w:val="0"/>
          <w:numId w:val="17"/>
        </w:numPr>
        <w:spacing w:after="160" w:line="259" w:lineRule="auto"/>
        <w:contextualSpacing/>
        <w:jc w:val="left"/>
        <w:rPr>
          <w:rFonts w:ascii="Times New Roman" w:hAnsi="Times New Roman"/>
          <w:noProof/>
          <w:sz w:val="22"/>
        </w:rPr>
      </w:pPr>
      <w:r w:rsidRPr="00C26967">
        <w:rPr>
          <w:rFonts w:ascii="Times New Roman" w:hAnsi="Times New Roman"/>
          <w:noProof/>
          <w:sz w:val="22"/>
        </w:rPr>
        <w:t>jānodrošina divu virzienu audio atbalsts;</w:t>
      </w:r>
    </w:p>
    <w:p w:rsidR="00041C1A" w:rsidRPr="00C26967" w:rsidRDefault="00041C1A" w:rsidP="00041C1A">
      <w:pPr>
        <w:pStyle w:val="ListParagraph"/>
        <w:numPr>
          <w:ilvl w:val="0"/>
          <w:numId w:val="17"/>
        </w:numPr>
        <w:spacing w:after="160" w:line="259" w:lineRule="auto"/>
        <w:contextualSpacing/>
        <w:jc w:val="left"/>
        <w:rPr>
          <w:rFonts w:ascii="Times New Roman" w:hAnsi="Times New Roman"/>
          <w:noProof/>
          <w:sz w:val="22"/>
        </w:rPr>
      </w:pPr>
      <w:r w:rsidRPr="00C26967">
        <w:rPr>
          <w:rFonts w:ascii="Times New Roman" w:hAnsi="Times New Roman"/>
          <w:noProof/>
          <w:sz w:val="22"/>
        </w:rPr>
        <w:t>jānodrošina iegūto datu metadatu apstrāde;</w:t>
      </w:r>
    </w:p>
    <w:p w:rsidR="00041C1A" w:rsidRPr="00C26967" w:rsidRDefault="00041C1A" w:rsidP="00041C1A">
      <w:pPr>
        <w:pStyle w:val="ListParagraph"/>
        <w:numPr>
          <w:ilvl w:val="0"/>
          <w:numId w:val="17"/>
        </w:numPr>
        <w:spacing w:after="160" w:line="259" w:lineRule="auto"/>
        <w:contextualSpacing/>
        <w:jc w:val="left"/>
        <w:rPr>
          <w:rFonts w:ascii="Times New Roman" w:hAnsi="Times New Roman"/>
          <w:noProof/>
          <w:sz w:val="22"/>
        </w:rPr>
      </w:pPr>
      <w:r w:rsidRPr="00C26967">
        <w:rPr>
          <w:rFonts w:ascii="Times New Roman" w:hAnsi="Times New Roman"/>
          <w:noProof/>
          <w:sz w:val="22"/>
        </w:rPr>
        <w:t>jānodrošina maksimāla datu apstrāde un īslaicīga glabāšana, izmantojot brīvpiekļuves atmiņu (RAM);</w:t>
      </w:r>
    </w:p>
    <w:p w:rsidR="00041C1A" w:rsidRPr="00C26967" w:rsidRDefault="00041C1A" w:rsidP="00041C1A">
      <w:pPr>
        <w:pStyle w:val="ListParagraph"/>
        <w:numPr>
          <w:ilvl w:val="0"/>
          <w:numId w:val="17"/>
        </w:numPr>
        <w:spacing w:after="160" w:line="259" w:lineRule="auto"/>
        <w:contextualSpacing/>
        <w:jc w:val="left"/>
        <w:rPr>
          <w:rFonts w:ascii="Times New Roman" w:hAnsi="Times New Roman"/>
          <w:noProof/>
          <w:sz w:val="22"/>
        </w:rPr>
      </w:pPr>
      <w:r w:rsidRPr="00C26967">
        <w:rPr>
          <w:rFonts w:ascii="Times New Roman" w:hAnsi="Times New Roman"/>
          <w:noProof/>
          <w:sz w:val="22"/>
        </w:rPr>
        <w:t>jāpiedāvā iespēju centralizēt CCTV;</w:t>
      </w:r>
    </w:p>
    <w:p w:rsidR="00041C1A" w:rsidRPr="00C26967" w:rsidRDefault="00041C1A" w:rsidP="00041C1A">
      <w:pPr>
        <w:pStyle w:val="ListParagraph"/>
        <w:numPr>
          <w:ilvl w:val="0"/>
          <w:numId w:val="17"/>
        </w:numPr>
        <w:spacing w:after="160" w:line="259" w:lineRule="auto"/>
        <w:contextualSpacing/>
        <w:jc w:val="left"/>
        <w:rPr>
          <w:rFonts w:ascii="Times New Roman" w:hAnsi="Times New Roman"/>
          <w:noProof/>
          <w:sz w:val="22"/>
        </w:rPr>
      </w:pPr>
      <w:r w:rsidRPr="00C26967">
        <w:rPr>
          <w:rFonts w:ascii="Times New Roman" w:hAnsi="Times New Roman"/>
          <w:noProof/>
          <w:sz w:val="22"/>
        </w:rPr>
        <w:t>jāpiedāvā iespējas centralizēt citu IoT iekārtu pārvaldību;</w:t>
      </w:r>
    </w:p>
    <w:p w:rsidR="00041C1A" w:rsidRPr="00C26967" w:rsidRDefault="00041C1A" w:rsidP="00041C1A">
      <w:pPr>
        <w:pStyle w:val="ListParagraph"/>
        <w:numPr>
          <w:ilvl w:val="0"/>
          <w:numId w:val="17"/>
        </w:numPr>
        <w:spacing w:after="160" w:line="259" w:lineRule="auto"/>
        <w:contextualSpacing/>
        <w:jc w:val="left"/>
        <w:rPr>
          <w:rFonts w:ascii="Times New Roman" w:hAnsi="Times New Roman"/>
          <w:noProof/>
          <w:sz w:val="22"/>
        </w:rPr>
      </w:pPr>
      <w:r w:rsidRPr="00C26967">
        <w:rPr>
          <w:rFonts w:ascii="Times New Roman" w:hAnsi="Times New Roman"/>
          <w:noProof/>
          <w:sz w:val="22"/>
        </w:rPr>
        <w:t>jābūt dinamiski mērogojamai;</w:t>
      </w:r>
    </w:p>
    <w:p w:rsidR="00041C1A" w:rsidRPr="00E22545" w:rsidRDefault="00041C1A" w:rsidP="00041C1A">
      <w:pPr>
        <w:pStyle w:val="ListParagraph"/>
        <w:numPr>
          <w:ilvl w:val="0"/>
          <w:numId w:val="17"/>
        </w:numPr>
        <w:spacing w:after="160" w:line="259" w:lineRule="auto"/>
        <w:contextualSpacing/>
        <w:jc w:val="left"/>
        <w:rPr>
          <w:rFonts w:ascii="Times New Roman" w:hAnsi="Times New Roman"/>
          <w:noProof/>
          <w:sz w:val="22"/>
        </w:rPr>
      </w:pPr>
      <w:r w:rsidRPr="00C26967">
        <w:rPr>
          <w:rFonts w:ascii="Times New Roman" w:hAnsi="Times New Roman"/>
          <w:noProof/>
          <w:sz w:val="22"/>
        </w:rPr>
        <w:t xml:space="preserve">Platformu jāspēj pielāgot esošajiem CCTV </w:t>
      </w:r>
      <w:r w:rsidRPr="00E22545">
        <w:rPr>
          <w:rFonts w:ascii="Times New Roman" w:hAnsi="Times New Roman"/>
          <w:noProof/>
          <w:sz w:val="22"/>
        </w:rPr>
        <w:t>resursiem;</w:t>
      </w:r>
    </w:p>
    <w:p w:rsidR="00041C1A" w:rsidRPr="00E22545" w:rsidRDefault="00041C1A" w:rsidP="00041C1A">
      <w:pPr>
        <w:pStyle w:val="ListParagraph"/>
        <w:numPr>
          <w:ilvl w:val="0"/>
          <w:numId w:val="17"/>
        </w:numPr>
        <w:spacing w:after="160" w:line="259" w:lineRule="auto"/>
        <w:contextualSpacing/>
        <w:jc w:val="left"/>
        <w:rPr>
          <w:rFonts w:ascii="Times New Roman" w:hAnsi="Times New Roman"/>
          <w:noProof/>
          <w:sz w:val="22"/>
        </w:rPr>
      </w:pPr>
      <w:r w:rsidRPr="00E22545">
        <w:rPr>
          <w:rFonts w:ascii="Times New Roman" w:hAnsi="Times New Roman"/>
          <w:noProof/>
          <w:sz w:val="22"/>
        </w:rPr>
        <w:t>jāspēj nodrošināt materiālu koplietošanu;</w:t>
      </w:r>
    </w:p>
    <w:p w:rsidR="00041C1A" w:rsidRPr="00E22545" w:rsidRDefault="00041C1A" w:rsidP="00041C1A">
      <w:pPr>
        <w:pStyle w:val="ListParagraph"/>
        <w:numPr>
          <w:ilvl w:val="0"/>
          <w:numId w:val="17"/>
        </w:numPr>
        <w:spacing w:after="160" w:line="259" w:lineRule="auto"/>
        <w:contextualSpacing/>
        <w:jc w:val="left"/>
        <w:rPr>
          <w:rFonts w:ascii="Times New Roman" w:hAnsi="Times New Roman"/>
          <w:noProof/>
          <w:sz w:val="22"/>
        </w:rPr>
      </w:pPr>
      <w:r w:rsidRPr="00E22545">
        <w:rPr>
          <w:rFonts w:ascii="Times New Roman" w:hAnsi="Times New Roman"/>
          <w:noProof/>
          <w:sz w:val="22"/>
        </w:rPr>
        <w:t xml:space="preserve">jānodrošina datu glabātuves iespējami optimāla izmantošana, uzkrājot datus par vismaz </w:t>
      </w:r>
      <w:r w:rsidR="002538C7" w:rsidRPr="00E22545">
        <w:rPr>
          <w:rFonts w:ascii="Times New Roman" w:hAnsi="Times New Roman"/>
          <w:noProof/>
          <w:sz w:val="22"/>
        </w:rPr>
        <w:t>12 mēnešiem</w:t>
      </w:r>
      <w:r w:rsidRPr="00E22545">
        <w:rPr>
          <w:rFonts w:ascii="Times New Roman" w:hAnsi="Times New Roman"/>
          <w:noProof/>
          <w:sz w:val="22"/>
        </w:rPr>
        <w:t>;</w:t>
      </w:r>
    </w:p>
    <w:p w:rsidR="00041C1A" w:rsidRPr="00E22545" w:rsidRDefault="00041C1A" w:rsidP="00041C1A">
      <w:pPr>
        <w:pStyle w:val="ListParagraph"/>
        <w:numPr>
          <w:ilvl w:val="0"/>
          <w:numId w:val="17"/>
        </w:numPr>
        <w:spacing w:after="160" w:line="259" w:lineRule="auto"/>
        <w:contextualSpacing/>
        <w:jc w:val="left"/>
        <w:rPr>
          <w:rFonts w:ascii="Times New Roman" w:hAnsi="Times New Roman"/>
          <w:noProof/>
          <w:sz w:val="22"/>
        </w:rPr>
      </w:pPr>
      <w:r w:rsidRPr="00E22545">
        <w:rPr>
          <w:rFonts w:ascii="Times New Roman" w:hAnsi="Times New Roman"/>
          <w:noProof/>
          <w:sz w:val="22"/>
        </w:rPr>
        <w:t>jānodrošina CCTV padoto datu apstrāde;</w:t>
      </w:r>
    </w:p>
    <w:p w:rsidR="00041C1A" w:rsidRPr="007661DF" w:rsidRDefault="00041C1A" w:rsidP="00041C1A">
      <w:pPr>
        <w:pStyle w:val="ListParagraph"/>
        <w:numPr>
          <w:ilvl w:val="0"/>
          <w:numId w:val="17"/>
        </w:numPr>
        <w:spacing w:after="160" w:line="259" w:lineRule="auto"/>
        <w:contextualSpacing/>
        <w:jc w:val="left"/>
        <w:rPr>
          <w:rFonts w:ascii="Times New Roman" w:hAnsi="Times New Roman"/>
          <w:noProof/>
          <w:sz w:val="22"/>
        </w:rPr>
      </w:pPr>
      <w:r w:rsidRPr="007661DF">
        <w:rPr>
          <w:rFonts w:ascii="Times New Roman" w:hAnsi="Times New Roman"/>
          <w:noProof/>
          <w:sz w:val="22"/>
        </w:rPr>
        <w:t xml:space="preserve">jānodrošina pilnvērtīga lietotāju tiesību pārvaldība, izmantojot </w:t>
      </w:r>
      <w:r w:rsidRPr="007661DF">
        <w:rPr>
          <w:rFonts w:ascii="Times New Roman" w:hAnsi="Times New Roman"/>
          <w:i/>
          <w:iCs/>
          <w:noProof/>
          <w:sz w:val="22"/>
        </w:rPr>
        <w:t>Microsoft Active Directory</w:t>
      </w:r>
      <w:r w:rsidRPr="007661DF">
        <w:rPr>
          <w:rFonts w:ascii="Times New Roman" w:hAnsi="Times New Roman"/>
          <w:noProof/>
          <w:sz w:val="22"/>
        </w:rPr>
        <w:t>;</w:t>
      </w:r>
    </w:p>
    <w:p w:rsidR="00041C1A" w:rsidRPr="007661DF" w:rsidRDefault="00041C1A" w:rsidP="00041C1A">
      <w:pPr>
        <w:pStyle w:val="ListParagraph"/>
        <w:numPr>
          <w:ilvl w:val="0"/>
          <w:numId w:val="17"/>
        </w:numPr>
        <w:spacing w:after="160" w:line="259" w:lineRule="auto"/>
        <w:contextualSpacing/>
        <w:jc w:val="left"/>
        <w:rPr>
          <w:rFonts w:ascii="Times New Roman" w:hAnsi="Times New Roman"/>
          <w:noProof/>
          <w:sz w:val="22"/>
        </w:rPr>
      </w:pPr>
      <w:r w:rsidRPr="007661DF">
        <w:rPr>
          <w:rFonts w:ascii="Times New Roman" w:hAnsi="Times New Roman"/>
          <w:noProof/>
          <w:sz w:val="22"/>
        </w:rPr>
        <w:t>jānodrošina droša lietotāju autentifikācija, tajā skaitā divfaktoru autentifikācija;</w:t>
      </w:r>
    </w:p>
    <w:p w:rsidR="00041C1A" w:rsidRPr="007661DF" w:rsidRDefault="00041C1A" w:rsidP="00041C1A">
      <w:pPr>
        <w:pStyle w:val="ListParagraph"/>
        <w:numPr>
          <w:ilvl w:val="0"/>
          <w:numId w:val="17"/>
        </w:numPr>
        <w:spacing w:after="160" w:line="259" w:lineRule="auto"/>
        <w:contextualSpacing/>
        <w:jc w:val="left"/>
        <w:rPr>
          <w:rFonts w:ascii="Times New Roman" w:hAnsi="Times New Roman"/>
          <w:noProof/>
          <w:sz w:val="22"/>
        </w:rPr>
      </w:pPr>
      <w:r w:rsidRPr="007661DF">
        <w:rPr>
          <w:rFonts w:ascii="Times New Roman" w:hAnsi="Times New Roman"/>
          <w:noProof/>
          <w:sz w:val="22"/>
        </w:rPr>
        <w:t>piekļuves datu uzkrāšana par piekļuvi sistēmai vismaz 12 mēnešiem;</w:t>
      </w:r>
    </w:p>
    <w:p w:rsidR="00041C1A" w:rsidRPr="007661DF" w:rsidRDefault="00041C1A" w:rsidP="00041C1A">
      <w:pPr>
        <w:pStyle w:val="ListParagraph"/>
        <w:numPr>
          <w:ilvl w:val="0"/>
          <w:numId w:val="17"/>
        </w:numPr>
        <w:spacing w:after="160" w:line="259" w:lineRule="auto"/>
        <w:contextualSpacing/>
        <w:jc w:val="left"/>
        <w:rPr>
          <w:rFonts w:ascii="Times New Roman" w:hAnsi="Times New Roman"/>
          <w:noProof/>
          <w:sz w:val="22"/>
        </w:rPr>
      </w:pPr>
      <w:r w:rsidRPr="007661DF">
        <w:rPr>
          <w:rFonts w:ascii="Times New Roman" w:hAnsi="Times New Roman"/>
          <w:noProof/>
          <w:sz w:val="22"/>
        </w:rPr>
        <w:t>atbilstoši sistēmas klasifikācijai, nepieciešam</w:t>
      </w:r>
      <w:r w:rsidR="007661DF" w:rsidRPr="007661DF">
        <w:rPr>
          <w:rFonts w:ascii="Times New Roman" w:hAnsi="Times New Roman"/>
          <w:noProof/>
          <w:sz w:val="22"/>
        </w:rPr>
        <w:t>a</w:t>
      </w:r>
      <w:r w:rsidRPr="007661DF">
        <w:rPr>
          <w:rFonts w:ascii="Times New Roman" w:hAnsi="Times New Roman"/>
          <w:noProof/>
          <w:sz w:val="22"/>
        </w:rPr>
        <w:t xml:space="preserve"> sistēmas atbilstība normatīvajam regulējumam attiecībā uz person</w:t>
      </w:r>
      <w:r w:rsidR="007661DF" w:rsidRPr="007661DF">
        <w:rPr>
          <w:rFonts w:ascii="Times New Roman" w:hAnsi="Times New Roman"/>
          <w:noProof/>
          <w:sz w:val="22"/>
        </w:rPr>
        <w:t>u</w:t>
      </w:r>
      <w:r w:rsidRPr="007661DF">
        <w:rPr>
          <w:rFonts w:ascii="Times New Roman" w:hAnsi="Times New Roman"/>
          <w:noProof/>
          <w:sz w:val="22"/>
        </w:rPr>
        <w:t xml:space="preserve"> datu apstrādi un drošību, tajā skaitā Ministru kabineta 2015.gada 28.jūlija noteikum</w:t>
      </w:r>
      <w:r w:rsidR="007661DF" w:rsidRPr="007661DF">
        <w:rPr>
          <w:rFonts w:ascii="Times New Roman" w:hAnsi="Times New Roman"/>
          <w:noProof/>
          <w:sz w:val="22"/>
        </w:rPr>
        <w:t>os</w:t>
      </w:r>
      <w:r w:rsidRPr="007661DF">
        <w:rPr>
          <w:rFonts w:ascii="Times New Roman" w:hAnsi="Times New Roman"/>
          <w:noProof/>
          <w:sz w:val="22"/>
        </w:rPr>
        <w:t xml:space="preserve"> Nr. 442 “Kārtība, kādā tiek nodrošināta informācijas un komunikācijas tehnoloģiju sistēmu atbilstība minimālajām drošības prasībām” noteiktajam;</w:t>
      </w:r>
    </w:p>
    <w:p w:rsidR="00041C1A" w:rsidRPr="007661DF" w:rsidRDefault="00041C1A" w:rsidP="00041C1A">
      <w:pPr>
        <w:pStyle w:val="ListParagraph"/>
        <w:numPr>
          <w:ilvl w:val="0"/>
          <w:numId w:val="17"/>
        </w:numPr>
        <w:spacing w:after="160" w:line="259" w:lineRule="auto"/>
        <w:contextualSpacing/>
        <w:jc w:val="left"/>
        <w:rPr>
          <w:rFonts w:ascii="Times New Roman" w:hAnsi="Times New Roman"/>
          <w:noProof/>
          <w:sz w:val="22"/>
        </w:rPr>
      </w:pPr>
      <w:r w:rsidRPr="007661DF">
        <w:rPr>
          <w:rFonts w:ascii="Times New Roman" w:hAnsi="Times New Roman"/>
          <w:noProof/>
          <w:sz w:val="22"/>
        </w:rPr>
        <w:t>jānodrošina uz noteikumiem (</w:t>
      </w:r>
      <w:r w:rsidRPr="007661DF">
        <w:rPr>
          <w:rFonts w:ascii="Times New Roman" w:hAnsi="Times New Roman"/>
          <w:i/>
          <w:iCs/>
          <w:noProof/>
          <w:sz w:val="22"/>
        </w:rPr>
        <w:t>rules</w:t>
      </w:r>
      <w:r w:rsidRPr="007661DF">
        <w:rPr>
          <w:rFonts w:ascii="Times New Roman" w:hAnsi="Times New Roman"/>
          <w:noProof/>
          <w:sz w:val="22"/>
        </w:rPr>
        <w:t>) balstītu dzini, lai:</w:t>
      </w:r>
    </w:p>
    <w:p w:rsidR="00041C1A" w:rsidRPr="00C26967" w:rsidRDefault="009B3D70" w:rsidP="00041C1A">
      <w:pPr>
        <w:pStyle w:val="ListParagraph"/>
        <w:numPr>
          <w:ilvl w:val="1"/>
          <w:numId w:val="17"/>
        </w:numPr>
        <w:spacing w:after="160" w:line="259" w:lineRule="auto"/>
        <w:contextualSpacing/>
        <w:jc w:val="left"/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noProof/>
          <w:sz w:val="22"/>
        </w:rPr>
        <w:t>b</w:t>
      </w:r>
      <w:r w:rsidR="00041C1A" w:rsidRPr="00C26967">
        <w:rPr>
          <w:rFonts w:ascii="Times New Roman" w:hAnsi="Times New Roman"/>
          <w:noProof/>
          <w:sz w:val="22"/>
        </w:rPr>
        <w:t>ūtu iespējams pēc nepieciešamības mainīt sistēmas darbību</w:t>
      </w:r>
    </w:p>
    <w:p w:rsidR="00041C1A" w:rsidRPr="00C26967" w:rsidRDefault="009B3D70" w:rsidP="00041C1A">
      <w:pPr>
        <w:pStyle w:val="ListParagraph"/>
        <w:numPr>
          <w:ilvl w:val="1"/>
          <w:numId w:val="17"/>
        </w:numPr>
        <w:spacing w:after="160" w:line="259" w:lineRule="auto"/>
        <w:contextualSpacing/>
        <w:jc w:val="left"/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noProof/>
          <w:sz w:val="22"/>
        </w:rPr>
        <w:t>a</w:t>
      </w:r>
      <w:r w:rsidR="00041C1A" w:rsidRPr="00C26967">
        <w:rPr>
          <w:rFonts w:ascii="Times New Roman" w:hAnsi="Times New Roman"/>
          <w:noProof/>
          <w:sz w:val="22"/>
        </w:rPr>
        <w:t>utomatizēt specifiskus uzdevumus, kas balstīti uz noteiktiem notikumiem</w:t>
      </w:r>
    </w:p>
    <w:p w:rsidR="00041C1A" w:rsidRDefault="00041C1A" w:rsidP="00041C1A">
      <w:pPr>
        <w:rPr>
          <w:noProof/>
          <w:sz w:val="22"/>
          <w:szCs w:val="22"/>
        </w:rPr>
      </w:pPr>
      <w:r w:rsidRPr="00C26967">
        <w:rPr>
          <w:noProof/>
          <w:sz w:val="22"/>
          <w:szCs w:val="22"/>
        </w:rPr>
        <w:t>Platformā ir jābūt integrētai funkcionalitātei, lai būtu iespējams apstrādāt un analizēt video saturu, kas saņemts no CCTV, piedāvājot vismaz šādas sākotnējās iespējas:</w:t>
      </w:r>
    </w:p>
    <w:p w:rsidR="007661DF" w:rsidRPr="00C26967" w:rsidRDefault="007661DF" w:rsidP="00041C1A">
      <w:pPr>
        <w:rPr>
          <w:noProof/>
          <w:sz w:val="22"/>
          <w:szCs w:val="22"/>
        </w:rPr>
      </w:pPr>
    </w:p>
    <w:p w:rsidR="00041C1A" w:rsidRPr="00C26967" w:rsidRDefault="00041C1A" w:rsidP="00041C1A">
      <w:pPr>
        <w:rPr>
          <w:b/>
          <w:bCs/>
          <w:noProof/>
          <w:sz w:val="22"/>
          <w:szCs w:val="22"/>
        </w:rPr>
      </w:pPr>
      <w:r w:rsidRPr="00C26967">
        <w:rPr>
          <w:b/>
          <w:bCs/>
          <w:noProof/>
          <w:sz w:val="22"/>
          <w:szCs w:val="22"/>
        </w:rPr>
        <w:t>Pārskatīšanai:</w:t>
      </w:r>
    </w:p>
    <w:p w:rsidR="00041C1A" w:rsidRPr="00C26967" w:rsidRDefault="009B3D70" w:rsidP="00041C1A">
      <w:pPr>
        <w:pStyle w:val="ListParagraph"/>
        <w:numPr>
          <w:ilvl w:val="0"/>
          <w:numId w:val="16"/>
        </w:numPr>
        <w:spacing w:after="160" w:line="259" w:lineRule="auto"/>
        <w:contextualSpacing/>
        <w:jc w:val="left"/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noProof/>
          <w:sz w:val="22"/>
        </w:rPr>
        <w:t>s</w:t>
      </w:r>
      <w:r w:rsidR="00041C1A" w:rsidRPr="00C26967">
        <w:rPr>
          <w:rFonts w:ascii="Times New Roman" w:hAnsi="Times New Roman"/>
          <w:noProof/>
          <w:sz w:val="22"/>
        </w:rPr>
        <w:t>atura pārvaldība – veidot “lietas”, kas satur nepieciešamo video informāciju, ievietot saturā grāmatzīmes, eksportēt pārskatus, sadarboties ar citiem lietotājiem;</w:t>
      </w:r>
    </w:p>
    <w:p w:rsidR="00041C1A" w:rsidRPr="00C26967" w:rsidRDefault="009B3D70" w:rsidP="00041C1A">
      <w:pPr>
        <w:pStyle w:val="ListParagraph"/>
        <w:numPr>
          <w:ilvl w:val="0"/>
          <w:numId w:val="16"/>
        </w:numPr>
        <w:spacing w:after="160" w:line="259" w:lineRule="auto"/>
        <w:contextualSpacing/>
        <w:jc w:val="left"/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noProof/>
          <w:sz w:val="22"/>
        </w:rPr>
        <w:t>v</w:t>
      </w:r>
      <w:r w:rsidR="00041C1A" w:rsidRPr="00C26967">
        <w:rPr>
          <w:rFonts w:ascii="Times New Roman" w:hAnsi="Times New Roman"/>
          <w:noProof/>
          <w:sz w:val="22"/>
        </w:rPr>
        <w:t>ienlaicīgi atainot interesējošos objektus no dažādiem laikiem attiecīgajā video;</w:t>
      </w:r>
    </w:p>
    <w:p w:rsidR="00041C1A" w:rsidRPr="00C26967" w:rsidRDefault="009B3D70" w:rsidP="00041C1A">
      <w:pPr>
        <w:pStyle w:val="ListParagraph"/>
        <w:numPr>
          <w:ilvl w:val="0"/>
          <w:numId w:val="16"/>
        </w:numPr>
        <w:spacing w:after="160" w:line="259" w:lineRule="auto"/>
        <w:contextualSpacing/>
        <w:jc w:val="left"/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noProof/>
          <w:sz w:val="22"/>
        </w:rPr>
        <w:t>m</w:t>
      </w:r>
      <w:r w:rsidR="00041C1A" w:rsidRPr="00C26967">
        <w:rPr>
          <w:rFonts w:ascii="Times New Roman" w:hAnsi="Times New Roman"/>
          <w:noProof/>
          <w:sz w:val="22"/>
        </w:rPr>
        <w:t>eklēt informāciju no dažādu kameru satura vienlaicīgi</w:t>
      </w:r>
    </w:p>
    <w:p w:rsidR="00041C1A" w:rsidRPr="00C26967" w:rsidRDefault="009B3D70" w:rsidP="00041C1A">
      <w:pPr>
        <w:pStyle w:val="ListParagraph"/>
        <w:numPr>
          <w:ilvl w:val="0"/>
          <w:numId w:val="16"/>
        </w:numPr>
        <w:spacing w:after="160" w:line="259" w:lineRule="auto"/>
        <w:contextualSpacing/>
        <w:jc w:val="left"/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noProof/>
          <w:sz w:val="22"/>
        </w:rPr>
        <w:t>n</w:t>
      </w:r>
      <w:r w:rsidR="00041C1A" w:rsidRPr="00C26967">
        <w:rPr>
          <w:rFonts w:ascii="Times New Roman" w:hAnsi="Times New Roman"/>
          <w:noProof/>
          <w:sz w:val="22"/>
        </w:rPr>
        <w:t>odrošināt attāluma starp personām mērīšanu un to atšķirību laika gaitā</w:t>
      </w:r>
    </w:p>
    <w:p w:rsidR="00041C1A" w:rsidRPr="00C26967" w:rsidRDefault="009B3D70" w:rsidP="00041C1A">
      <w:pPr>
        <w:pStyle w:val="ListParagraph"/>
        <w:numPr>
          <w:ilvl w:val="0"/>
          <w:numId w:val="16"/>
        </w:numPr>
        <w:spacing w:after="160" w:line="259" w:lineRule="auto"/>
        <w:contextualSpacing/>
        <w:jc w:val="left"/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noProof/>
          <w:sz w:val="22"/>
        </w:rPr>
        <w:t>s</w:t>
      </w:r>
      <w:r w:rsidR="00041C1A" w:rsidRPr="00C26967">
        <w:rPr>
          <w:rFonts w:ascii="Times New Roman" w:hAnsi="Times New Roman"/>
          <w:noProof/>
          <w:sz w:val="22"/>
        </w:rPr>
        <w:t>ejas masku lietošanas identificēšana</w:t>
      </w:r>
    </w:p>
    <w:p w:rsidR="00041C1A" w:rsidRPr="00C26967" w:rsidRDefault="009B3D70" w:rsidP="00041C1A">
      <w:pPr>
        <w:pStyle w:val="ListParagraph"/>
        <w:numPr>
          <w:ilvl w:val="0"/>
          <w:numId w:val="16"/>
        </w:numPr>
        <w:spacing w:after="160" w:line="259" w:lineRule="auto"/>
        <w:contextualSpacing/>
        <w:jc w:val="left"/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noProof/>
          <w:sz w:val="22"/>
        </w:rPr>
        <w:t>a</w:t>
      </w:r>
      <w:r w:rsidR="00041C1A" w:rsidRPr="00C26967">
        <w:rPr>
          <w:rFonts w:ascii="Times New Roman" w:hAnsi="Times New Roman"/>
          <w:noProof/>
          <w:sz w:val="22"/>
        </w:rPr>
        <w:t>utomašīnu numuru zīmju atpazīšana gan dinamiskos ierakstos, gan arhivētos</w:t>
      </w:r>
    </w:p>
    <w:p w:rsidR="00041C1A" w:rsidRPr="00C26967" w:rsidRDefault="009B3D70" w:rsidP="00041C1A">
      <w:pPr>
        <w:pStyle w:val="ListParagraph"/>
        <w:numPr>
          <w:ilvl w:val="0"/>
          <w:numId w:val="16"/>
        </w:numPr>
        <w:spacing w:after="160" w:line="259" w:lineRule="auto"/>
        <w:contextualSpacing/>
        <w:jc w:val="left"/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noProof/>
          <w:sz w:val="22"/>
        </w:rPr>
        <w:t>n</w:t>
      </w:r>
      <w:r w:rsidR="00041C1A" w:rsidRPr="00C26967">
        <w:rPr>
          <w:rFonts w:ascii="Times New Roman" w:hAnsi="Times New Roman"/>
          <w:noProof/>
          <w:sz w:val="22"/>
        </w:rPr>
        <w:t>orādītas iedomātas līnijas šķērsošanas atpazīšana un šķērsošanas gadījumu skaitīšana</w:t>
      </w:r>
    </w:p>
    <w:p w:rsidR="00041C1A" w:rsidRPr="007661DF" w:rsidRDefault="009B3D70" w:rsidP="00041C1A">
      <w:pPr>
        <w:pStyle w:val="ListParagraph"/>
        <w:numPr>
          <w:ilvl w:val="0"/>
          <w:numId w:val="16"/>
        </w:numPr>
        <w:spacing w:after="160" w:line="259" w:lineRule="auto"/>
        <w:contextualSpacing/>
        <w:jc w:val="left"/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noProof/>
          <w:sz w:val="22"/>
        </w:rPr>
        <w:t>l</w:t>
      </w:r>
      <w:r w:rsidR="00041C1A" w:rsidRPr="00C26967">
        <w:rPr>
          <w:rFonts w:ascii="Times New Roman" w:hAnsi="Times New Roman"/>
          <w:noProof/>
          <w:sz w:val="22"/>
        </w:rPr>
        <w:t xml:space="preserve">īdzīgu šablonu (īpašības, pazīmes) atpazīšana personām, transportlīdzekļiem un citiem </w:t>
      </w:r>
      <w:r w:rsidR="00041C1A" w:rsidRPr="007661DF">
        <w:rPr>
          <w:rFonts w:ascii="Times New Roman" w:hAnsi="Times New Roman"/>
          <w:noProof/>
          <w:sz w:val="22"/>
        </w:rPr>
        <w:t>vienumiem</w:t>
      </w:r>
    </w:p>
    <w:p w:rsidR="00041C1A" w:rsidRPr="007661DF" w:rsidRDefault="009B3D70" w:rsidP="00041C1A">
      <w:pPr>
        <w:pStyle w:val="ListParagraph"/>
        <w:numPr>
          <w:ilvl w:val="0"/>
          <w:numId w:val="16"/>
        </w:numPr>
        <w:spacing w:after="160" w:line="259" w:lineRule="auto"/>
        <w:contextualSpacing/>
        <w:jc w:val="left"/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noProof/>
          <w:sz w:val="22"/>
        </w:rPr>
        <w:t>s</w:t>
      </w:r>
      <w:r w:rsidR="00041C1A" w:rsidRPr="007661DF">
        <w:rPr>
          <w:rFonts w:ascii="Times New Roman" w:hAnsi="Times New Roman"/>
          <w:noProof/>
          <w:sz w:val="22"/>
        </w:rPr>
        <w:t>ejas atpazīšana, lai atpazītu personas, kas atrodas meklējamo personu reģistros</w:t>
      </w:r>
    </w:p>
    <w:p w:rsidR="00041C1A" w:rsidRPr="007661DF" w:rsidRDefault="009B3D70" w:rsidP="00041C1A">
      <w:pPr>
        <w:pStyle w:val="ListParagraph"/>
        <w:numPr>
          <w:ilvl w:val="0"/>
          <w:numId w:val="16"/>
        </w:numPr>
        <w:spacing w:after="160" w:line="259" w:lineRule="auto"/>
        <w:contextualSpacing/>
        <w:jc w:val="left"/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noProof/>
          <w:sz w:val="22"/>
        </w:rPr>
        <w:lastRenderedPageBreak/>
        <w:t>p</w:t>
      </w:r>
      <w:r w:rsidR="00041C1A" w:rsidRPr="007661DF">
        <w:rPr>
          <w:rFonts w:ascii="Times New Roman" w:hAnsi="Times New Roman"/>
          <w:noProof/>
          <w:sz w:val="22"/>
        </w:rPr>
        <w:t>ersonas un transporta līdzekļa izsekošanas iespēja, pārslēdzot kameras kustības maršrutā</w:t>
      </w:r>
      <w:r w:rsidR="007661DF" w:rsidRPr="007661DF">
        <w:rPr>
          <w:rFonts w:ascii="Times New Roman" w:hAnsi="Times New Roman"/>
          <w:noProof/>
          <w:sz w:val="22"/>
        </w:rPr>
        <w:t>;</w:t>
      </w:r>
    </w:p>
    <w:p w:rsidR="00041C1A" w:rsidRPr="00C26967" w:rsidRDefault="009B3D70" w:rsidP="00041C1A">
      <w:pPr>
        <w:pStyle w:val="ListParagraph"/>
        <w:numPr>
          <w:ilvl w:val="0"/>
          <w:numId w:val="16"/>
        </w:numPr>
        <w:spacing w:after="160" w:line="259" w:lineRule="auto"/>
        <w:contextualSpacing/>
        <w:jc w:val="left"/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noProof/>
          <w:sz w:val="22"/>
        </w:rPr>
        <w:t>p</w:t>
      </w:r>
      <w:r w:rsidR="00041C1A" w:rsidRPr="00C26967">
        <w:rPr>
          <w:rFonts w:ascii="Times New Roman" w:hAnsi="Times New Roman"/>
          <w:noProof/>
          <w:sz w:val="22"/>
        </w:rPr>
        <w:t>arādīt dažādus vizuālus informācijas slāņus vienkopus – aktivitāte, kustības virzieni, fona izmaiņas u.tml.</w:t>
      </w:r>
    </w:p>
    <w:p w:rsidR="00041C1A" w:rsidRPr="00C26967" w:rsidRDefault="009B3D70" w:rsidP="00041C1A">
      <w:pPr>
        <w:pStyle w:val="ListParagraph"/>
        <w:numPr>
          <w:ilvl w:val="0"/>
          <w:numId w:val="16"/>
        </w:numPr>
        <w:spacing w:after="160" w:line="259" w:lineRule="auto"/>
        <w:contextualSpacing/>
        <w:jc w:val="left"/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noProof/>
          <w:sz w:val="22"/>
        </w:rPr>
        <w:t>f</w:t>
      </w:r>
      <w:r w:rsidR="00041C1A" w:rsidRPr="00C26967">
        <w:rPr>
          <w:rFonts w:ascii="Times New Roman" w:hAnsi="Times New Roman"/>
          <w:noProof/>
          <w:sz w:val="22"/>
        </w:rPr>
        <w:t>iltrēšanas iespējas rezultātu precizēšanai</w:t>
      </w:r>
    </w:p>
    <w:p w:rsidR="00041C1A" w:rsidRPr="00C26967" w:rsidRDefault="009B3D70" w:rsidP="00041C1A">
      <w:pPr>
        <w:pStyle w:val="ListParagraph"/>
        <w:numPr>
          <w:ilvl w:val="0"/>
          <w:numId w:val="16"/>
        </w:numPr>
        <w:spacing w:after="160" w:line="259" w:lineRule="auto"/>
        <w:contextualSpacing/>
        <w:jc w:val="left"/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noProof/>
          <w:sz w:val="22"/>
        </w:rPr>
        <w:t>n</w:t>
      </w:r>
      <w:r w:rsidR="00041C1A" w:rsidRPr="00C26967">
        <w:rPr>
          <w:rFonts w:ascii="Times New Roman" w:hAnsi="Times New Roman"/>
          <w:noProof/>
          <w:sz w:val="22"/>
        </w:rPr>
        <w:t>otikumu blīvuma un atainošanas ātruma kontrole</w:t>
      </w:r>
    </w:p>
    <w:p w:rsidR="00041C1A" w:rsidRPr="00C26967" w:rsidRDefault="009B3D70" w:rsidP="00041C1A">
      <w:pPr>
        <w:pStyle w:val="ListParagraph"/>
        <w:numPr>
          <w:ilvl w:val="0"/>
          <w:numId w:val="16"/>
        </w:numPr>
        <w:spacing w:after="160" w:line="259" w:lineRule="auto"/>
        <w:contextualSpacing/>
        <w:jc w:val="left"/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noProof/>
          <w:sz w:val="22"/>
        </w:rPr>
        <w:t>n</w:t>
      </w:r>
      <w:r w:rsidR="00041C1A" w:rsidRPr="00C26967">
        <w:rPr>
          <w:rFonts w:ascii="Times New Roman" w:hAnsi="Times New Roman"/>
          <w:noProof/>
          <w:sz w:val="22"/>
        </w:rPr>
        <w:t>otikumu kārtošana pēc atbilstības vai notikuma laika</w:t>
      </w:r>
    </w:p>
    <w:p w:rsidR="00041C1A" w:rsidRPr="00C26967" w:rsidRDefault="00041C1A" w:rsidP="00041C1A">
      <w:pPr>
        <w:rPr>
          <w:b/>
          <w:bCs/>
          <w:noProof/>
          <w:sz w:val="22"/>
          <w:szCs w:val="22"/>
        </w:rPr>
      </w:pPr>
      <w:r w:rsidRPr="00C26967">
        <w:rPr>
          <w:b/>
          <w:bCs/>
          <w:noProof/>
          <w:sz w:val="22"/>
          <w:szCs w:val="22"/>
        </w:rPr>
        <w:t>Reaģēšanai:</w:t>
      </w:r>
    </w:p>
    <w:p w:rsidR="00041C1A" w:rsidRPr="00C26967" w:rsidRDefault="009B3D70" w:rsidP="00041C1A">
      <w:pPr>
        <w:pStyle w:val="ListParagraph"/>
        <w:numPr>
          <w:ilvl w:val="0"/>
          <w:numId w:val="18"/>
        </w:numPr>
        <w:spacing w:after="160" w:line="259" w:lineRule="auto"/>
        <w:ind w:left="709"/>
        <w:contextualSpacing/>
        <w:jc w:val="left"/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noProof/>
          <w:sz w:val="22"/>
        </w:rPr>
        <w:t>r</w:t>
      </w:r>
      <w:r w:rsidR="00041C1A" w:rsidRPr="00C26967">
        <w:rPr>
          <w:rFonts w:ascii="Times New Roman" w:hAnsi="Times New Roman"/>
          <w:noProof/>
          <w:sz w:val="22"/>
        </w:rPr>
        <w:t>eālā laika trauksmes, kas balstītas noteiktās trauksmēs (</w:t>
      </w:r>
      <w:r w:rsidR="00041C1A" w:rsidRPr="00C26967">
        <w:rPr>
          <w:rFonts w:ascii="Times New Roman" w:hAnsi="Times New Roman"/>
          <w:i/>
          <w:iCs/>
          <w:noProof/>
          <w:sz w:val="22"/>
        </w:rPr>
        <w:t>trigger</w:t>
      </w:r>
      <w:r w:rsidR="00041C1A" w:rsidRPr="00C26967">
        <w:rPr>
          <w:rFonts w:ascii="Times New Roman" w:hAnsi="Times New Roman"/>
          <w:noProof/>
          <w:sz w:val="22"/>
        </w:rPr>
        <w:t>), noteikumos, līniju šķērsošanā, specifisku auto personu vai kādu objektu skaitā, vai notikumos, kas balstīti laikā</w:t>
      </w:r>
    </w:p>
    <w:p w:rsidR="00041C1A" w:rsidRPr="00C26967" w:rsidRDefault="009B3D70" w:rsidP="00041C1A">
      <w:pPr>
        <w:pStyle w:val="ListParagraph"/>
        <w:numPr>
          <w:ilvl w:val="0"/>
          <w:numId w:val="18"/>
        </w:numPr>
        <w:spacing w:after="160" w:line="259" w:lineRule="auto"/>
        <w:ind w:left="709"/>
        <w:contextualSpacing/>
        <w:jc w:val="left"/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noProof/>
          <w:sz w:val="22"/>
        </w:rPr>
        <w:t>t</w:t>
      </w:r>
      <w:r w:rsidR="00041C1A" w:rsidRPr="00C26967">
        <w:rPr>
          <w:rFonts w:ascii="Times New Roman" w:hAnsi="Times New Roman"/>
          <w:noProof/>
          <w:sz w:val="22"/>
        </w:rPr>
        <w:t>rauksmes, kas palīdz reaģēt uz vairākslāņu kārtulām</w:t>
      </w:r>
    </w:p>
    <w:p w:rsidR="00041C1A" w:rsidRPr="00C26967" w:rsidRDefault="009B3D70" w:rsidP="00041C1A">
      <w:pPr>
        <w:pStyle w:val="ListParagraph"/>
        <w:numPr>
          <w:ilvl w:val="0"/>
          <w:numId w:val="18"/>
        </w:numPr>
        <w:spacing w:after="160" w:line="259" w:lineRule="auto"/>
        <w:ind w:left="709"/>
        <w:contextualSpacing/>
        <w:jc w:val="left"/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noProof/>
          <w:sz w:val="22"/>
        </w:rPr>
        <w:t>a</w:t>
      </w:r>
      <w:r w:rsidR="00041C1A" w:rsidRPr="00C26967">
        <w:rPr>
          <w:rFonts w:ascii="Times New Roman" w:hAnsi="Times New Roman"/>
          <w:noProof/>
          <w:sz w:val="22"/>
        </w:rPr>
        <w:t>ttāluma starp objektiem noteikšana un paziņošana, ja tas pārkāpj iepriekš noteiktu vērtību</w:t>
      </w:r>
    </w:p>
    <w:p w:rsidR="00041C1A" w:rsidRPr="00C26967" w:rsidRDefault="009B3D70" w:rsidP="00041C1A">
      <w:pPr>
        <w:pStyle w:val="ListParagraph"/>
        <w:numPr>
          <w:ilvl w:val="0"/>
          <w:numId w:val="18"/>
        </w:numPr>
        <w:spacing w:after="160" w:line="259" w:lineRule="auto"/>
        <w:ind w:left="709"/>
        <w:contextualSpacing/>
        <w:jc w:val="left"/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noProof/>
          <w:sz w:val="22"/>
        </w:rPr>
        <w:t>s</w:t>
      </w:r>
      <w:r w:rsidR="00041C1A" w:rsidRPr="00C26967">
        <w:rPr>
          <w:rFonts w:ascii="Times New Roman" w:hAnsi="Times New Roman"/>
          <w:noProof/>
          <w:sz w:val="22"/>
        </w:rPr>
        <w:t>ejas masku esamības noteikšana un paziņošana</w:t>
      </w:r>
    </w:p>
    <w:p w:rsidR="00041C1A" w:rsidRPr="00C26967" w:rsidRDefault="009B3D70" w:rsidP="00041C1A">
      <w:pPr>
        <w:pStyle w:val="ListParagraph"/>
        <w:numPr>
          <w:ilvl w:val="0"/>
          <w:numId w:val="18"/>
        </w:numPr>
        <w:spacing w:after="160" w:line="259" w:lineRule="auto"/>
        <w:ind w:left="709"/>
        <w:contextualSpacing/>
        <w:jc w:val="left"/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noProof/>
          <w:sz w:val="22"/>
        </w:rPr>
        <w:t>p</w:t>
      </w:r>
      <w:r w:rsidR="00041C1A" w:rsidRPr="00C26967">
        <w:rPr>
          <w:rFonts w:ascii="Times New Roman" w:hAnsi="Times New Roman"/>
          <w:noProof/>
          <w:sz w:val="22"/>
        </w:rPr>
        <w:t>ersonu skaitīšana noteiktā laukumā un/vai laikā</w:t>
      </w:r>
    </w:p>
    <w:p w:rsidR="00041C1A" w:rsidRPr="00C26967" w:rsidRDefault="009B3D70" w:rsidP="00041C1A">
      <w:pPr>
        <w:pStyle w:val="ListParagraph"/>
        <w:numPr>
          <w:ilvl w:val="0"/>
          <w:numId w:val="18"/>
        </w:numPr>
        <w:spacing w:after="160" w:line="259" w:lineRule="auto"/>
        <w:ind w:left="709"/>
        <w:contextualSpacing/>
        <w:jc w:val="left"/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noProof/>
          <w:sz w:val="22"/>
        </w:rPr>
        <w:t>n</w:t>
      </w:r>
      <w:r w:rsidR="00041C1A" w:rsidRPr="00C26967">
        <w:rPr>
          <w:rFonts w:ascii="Times New Roman" w:hAnsi="Times New Roman"/>
          <w:noProof/>
          <w:sz w:val="22"/>
        </w:rPr>
        <w:t>otifikāciju sistēma par šādām trauksmēm</w:t>
      </w:r>
    </w:p>
    <w:p w:rsidR="00041C1A" w:rsidRPr="00C26967" w:rsidRDefault="009B3D70" w:rsidP="00041C1A">
      <w:pPr>
        <w:pStyle w:val="ListParagraph"/>
        <w:numPr>
          <w:ilvl w:val="0"/>
          <w:numId w:val="18"/>
        </w:numPr>
        <w:spacing w:after="160" w:line="259" w:lineRule="auto"/>
        <w:ind w:left="709"/>
        <w:contextualSpacing/>
        <w:jc w:val="left"/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noProof/>
          <w:sz w:val="22"/>
        </w:rPr>
        <w:t>d</w:t>
      </w:r>
      <w:r w:rsidR="00041C1A" w:rsidRPr="00C26967">
        <w:rPr>
          <w:rFonts w:ascii="Times New Roman" w:hAnsi="Times New Roman"/>
          <w:noProof/>
          <w:sz w:val="22"/>
        </w:rPr>
        <w:t>inamiska kārtulu izveidošana ātrai reaģēšanai (numura zīmju, seju atpazīšana)</w:t>
      </w:r>
    </w:p>
    <w:p w:rsidR="00041C1A" w:rsidRPr="00C26967" w:rsidRDefault="00041C1A" w:rsidP="00041C1A">
      <w:pPr>
        <w:rPr>
          <w:b/>
          <w:bCs/>
          <w:noProof/>
          <w:sz w:val="22"/>
          <w:szCs w:val="22"/>
        </w:rPr>
      </w:pPr>
      <w:r w:rsidRPr="00C26967">
        <w:rPr>
          <w:b/>
          <w:bCs/>
          <w:noProof/>
          <w:sz w:val="22"/>
          <w:szCs w:val="22"/>
        </w:rPr>
        <w:t>Analītikai:</w:t>
      </w:r>
    </w:p>
    <w:p w:rsidR="00041C1A" w:rsidRPr="00C26967" w:rsidRDefault="009B3D70" w:rsidP="00041C1A">
      <w:pPr>
        <w:pStyle w:val="ListParagraph"/>
        <w:numPr>
          <w:ilvl w:val="0"/>
          <w:numId w:val="19"/>
        </w:numPr>
        <w:spacing w:after="160" w:line="259" w:lineRule="auto"/>
        <w:contextualSpacing/>
        <w:jc w:val="left"/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noProof/>
          <w:sz w:val="22"/>
        </w:rPr>
        <w:t>u</w:t>
      </w:r>
      <w:r w:rsidR="00041C1A" w:rsidRPr="00C26967">
        <w:rPr>
          <w:rFonts w:ascii="Times New Roman" w:hAnsi="Times New Roman"/>
          <w:noProof/>
          <w:sz w:val="22"/>
        </w:rPr>
        <w:t>zskates paneļu (</w:t>
      </w:r>
      <w:r w:rsidR="00041C1A" w:rsidRPr="00C26967">
        <w:rPr>
          <w:rFonts w:ascii="Times New Roman" w:hAnsi="Times New Roman"/>
          <w:i/>
          <w:iCs/>
          <w:noProof/>
          <w:sz w:val="22"/>
        </w:rPr>
        <w:t>dashboard</w:t>
      </w:r>
      <w:r w:rsidR="00041C1A" w:rsidRPr="00C26967">
        <w:rPr>
          <w:rFonts w:ascii="Times New Roman" w:hAnsi="Times New Roman"/>
          <w:noProof/>
          <w:sz w:val="22"/>
        </w:rPr>
        <w:t>) veidošana datu vizualizācijai un analīzei</w:t>
      </w:r>
    </w:p>
    <w:p w:rsidR="00041C1A" w:rsidRPr="00C26967" w:rsidRDefault="009B3D70" w:rsidP="00041C1A">
      <w:pPr>
        <w:pStyle w:val="ListParagraph"/>
        <w:numPr>
          <w:ilvl w:val="0"/>
          <w:numId w:val="19"/>
        </w:numPr>
        <w:spacing w:after="160" w:line="259" w:lineRule="auto"/>
        <w:contextualSpacing/>
        <w:jc w:val="left"/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noProof/>
          <w:sz w:val="22"/>
        </w:rPr>
        <w:t>a</w:t>
      </w:r>
      <w:r w:rsidR="00041C1A" w:rsidRPr="00C26967">
        <w:rPr>
          <w:rFonts w:ascii="Times New Roman" w:hAnsi="Times New Roman"/>
          <w:noProof/>
          <w:sz w:val="22"/>
        </w:rPr>
        <w:t>utomātiski ģenerēti ieskati un prioritāras KPI vienības</w:t>
      </w:r>
    </w:p>
    <w:p w:rsidR="00041C1A" w:rsidRPr="00C26967" w:rsidRDefault="009B3D70" w:rsidP="00041C1A">
      <w:pPr>
        <w:pStyle w:val="ListParagraph"/>
        <w:numPr>
          <w:ilvl w:val="0"/>
          <w:numId w:val="19"/>
        </w:numPr>
        <w:spacing w:after="160" w:line="259" w:lineRule="auto"/>
        <w:contextualSpacing/>
        <w:jc w:val="left"/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noProof/>
          <w:sz w:val="22"/>
        </w:rPr>
        <w:t>e</w:t>
      </w:r>
      <w:r w:rsidR="00041C1A" w:rsidRPr="00C26967">
        <w:rPr>
          <w:rFonts w:ascii="Times New Roman" w:hAnsi="Times New Roman"/>
          <w:noProof/>
          <w:sz w:val="22"/>
        </w:rPr>
        <w:t>sošas uzskates paneļu sagataves ātrai pārskatīšanas un reaģēšanas datu atainošanai un analīzei</w:t>
      </w:r>
    </w:p>
    <w:p w:rsidR="00041C1A" w:rsidRPr="00C26967" w:rsidRDefault="009B3D70" w:rsidP="00041C1A">
      <w:pPr>
        <w:pStyle w:val="ListParagraph"/>
        <w:numPr>
          <w:ilvl w:val="0"/>
          <w:numId w:val="19"/>
        </w:numPr>
        <w:spacing w:after="160" w:line="259" w:lineRule="auto"/>
        <w:contextualSpacing/>
        <w:jc w:val="left"/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noProof/>
          <w:sz w:val="22"/>
        </w:rPr>
        <w:t>p</w:t>
      </w:r>
      <w:r w:rsidR="00041C1A" w:rsidRPr="00C26967">
        <w:rPr>
          <w:rFonts w:ascii="Times New Roman" w:hAnsi="Times New Roman"/>
          <w:noProof/>
          <w:sz w:val="22"/>
        </w:rPr>
        <w:t>ārkameru izsekošana, nodrošinot objektu, kas identificēti vairākās kamerās uzskaiti, uzturēšanās ilgumu, nošķiršanu no citiem elementiem</w:t>
      </w:r>
    </w:p>
    <w:p w:rsidR="00041C1A" w:rsidRPr="00C26967" w:rsidRDefault="009B3D70" w:rsidP="00041C1A">
      <w:pPr>
        <w:pStyle w:val="ListParagraph"/>
        <w:numPr>
          <w:ilvl w:val="0"/>
          <w:numId w:val="19"/>
        </w:numPr>
        <w:spacing w:after="160" w:line="259" w:lineRule="auto"/>
        <w:contextualSpacing/>
        <w:jc w:val="left"/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noProof/>
          <w:sz w:val="22"/>
        </w:rPr>
        <w:t>a</w:t>
      </w:r>
      <w:r w:rsidR="00041C1A" w:rsidRPr="00C26967">
        <w:rPr>
          <w:rFonts w:ascii="Times New Roman" w:hAnsi="Times New Roman"/>
          <w:noProof/>
          <w:sz w:val="22"/>
        </w:rPr>
        <w:t>ttāluma/īpašu objektu/skaitīšanas/atpazīšanas aktivitāšu analīze un grafiska atainošana</w:t>
      </w:r>
    </w:p>
    <w:p w:rsidR="00041C1A" w:rsidRPr="00C26967" w:rsidRDefault="00041C1A" w:rsidP="00041C1A">
      <w:pPr>
        <w:rPr>
          <w:b/>
          <w:bCs/>
          <w:noProof/>
          <w:sz w:val="22"/>
          <w:szCs w:val="22"/>
        </w:rPr>
      </w:pPr>
      <w:r w:rsidRPr="00C26967">
        <w:rPr>
          <w:b/>
          <w:bCs/>
          <w:noProof/>
          <w:sz w:val="22"/>
          <w:szCs w:val="22"/>
        </w:rPr>
        <w:t>Administrēšanai:</w:t>
      </w:r>
    </w:p>
    <w:p w:rsidR="00041C1A" w:rsidRPr="00C26967" w:rsidRDefault="009B3D70" w:rsidP="00041C1A">
      <w:pPr>
        <w:pStyle w:val="ListParagraph"/>
        <w:numPr>
          <w:ilvl w:val="0"/>
          <w:numId w:val="20"/>
        </w:numPr>
        <w:spacing w:after="160" w:line="259" w:lineRule="auto"/>
        <w:contextualSpacing/>
        <w:jc w:val="left"/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noProof/>
          <w:sz w:val="22"/>
        </w:rPr>
        <w:t>c</w:t>
      </w:r>
      <w:r w:rsidR="00041C1A" w:rsidRPr="00C26967">
        <w:rPr>
          <w:rFonts w:ascii="Times New Roman" w:hAnsi="Times New Roman"/>
          <w:noProof/>
          <w:sz w:val="22"/>
        </w:rPr>
        <w:t>entralizēta uzstādīšana, nodrošinot kameru aktivāciju, skatīšanu, hostu konfigurēšanu un servisu salāgošana no vienota interfeisa</w:t>
      </w:r>
    </w:p>
    <w:p w:rsidR="00041C1A" w:rsidRPr="00C26967" w:rsidRDefault="009B3D70" w:rsidP="00041C1A">
      <w:pPr>
        <w:pStyle w:val="ListParagraph"/>
        <w:numPr>
          <w:ilvl w:val="0"/>
          <w:numId w:val="20"/>
        </w:numPr>
        <w:spacing w:after="160" w:line="259" w:lineRule="auto"/>
        <w:contextualSpacing/>
        <w:jc w:val="left"/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noProof/>
          <w:sz w:val="22"/>
        </w:rPr>
        <w:t>d</w:t>
      </w:r>
      <w:r w:rsidR="00041C1A" w:rsidRPr="00C26967">
        <w:rPr>
          <w:rFonts w:ascii="Times New Roman" w:hAnsi="Times New Roman"/>
          <w:noProof/>
          <w:sz w:val="22"/>
        </w:rPr>
        <w:t>inamiska video satura apstrādes plānošana</w:t>
      </w:r>
    </w:p>
    <w:p w:rsidR="00041C1A" w:rsidRPr="00C26967" w:rsidRDefault="009B3D70" w:rsidP="00041C1A">
      <w:pPr>
        <w:pStyle w:val="ListParagraph"/>
        <w:numPr>
          <w:ilvl w:val="0"/>
          <w:numId w:val="20"/>
        </w:numPr>
        <w:spacing w:after="160" w:line="259" w:lineRule="auto"/>
        <w:contextualSpacing/>
        <w:jc w:val="left"/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noProof/>
          <w:sz w:val="22"/>
        </w:rPr>
        <w:t>v</w:t>
      </w:r>
      <w:r w:rsidR="00041C1A" w:rsidRPr="00C26967">
        <w:rPr>
          <w:rFonts w:ascii="Times New Roman" w:hAnsi="Times New Roman"/>
          <w:noProof/>
          <w:sz w:val="22"/>
        </w:rPr>
        <w:t>ienotās pieteikšanās platformas izpratnē pieejamība</w:t>
      </w:r>
    </w:p>
    <w:p w:rsidR="00041C1A" w:rsidRPr="00C26967" w:rsidRDefault="009B3D70" w:rsidP="00041C1A">
      <w:pPr>
        <w:pStyle w:val="ListParagraph"/>
        <w:numPr>
          <w:ilvl w:val="0"/>
          <w:numId w:val="20"/>
        </w:numPr>
        <w:spacing w:after="160" w:line="259" w:lineRule="auto"/>
        <w:contextualSpacing/>
        <w:jc w:val="left"/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noProof/>
          <w:sz w:val="22"/>
        </w:rPr>
        <w:t>a</w:t>
      </w:r>
      <w:r w:rsidR="00041C1A" w:rsidRPr="00C26967">
        <w:rPr>
          <w:rFonts w:ascii="Times New Roman" w:hAnsi="Times New Roman"/>
          <w:noProof/>
          <w:sz w:val="22"/>
        </w:rPr>
        <w:t>tbilstība GDPR prasībām</w:t>
      </w:r>
    </w:p>
    <w:p w:rsidR="00041C1A" w:rsidRPr="00C26967" w:rsidRDefault="009B3D70" w:rsidP="00041C1A">
      <w:pPr>
        <w:pStyle w:val="ListParagraph"/>
        <w:numPr>
          <w:ilvl w:val="0"/>
          <w:numId w:val="20"/>
        </w:numPr>
        <w:spacing w:after="160" w:line="259" w:lineRule="auto"/>
        <w:contextualSpacing/>
        <w:jc w:val="left"/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noProof/>
          <w:sz w:val="22"/>
        </w:rPr>
        <w:t>a</w:t>
      </w:r>
      <w:r w:rsidR="00041C1A" w:rsidRPr="00C26967">
        <w:rPr>
          <w:rFonts w:ascii="Times New Roman" w:hAnsi="Times New Roman"/>
          <w:noProof/>
          <w:sz w:val="22"/>
        </w:rPr>
        <w:t>tbalsts integrācijai ar dažādiem VMS risinājumiem, tajā skaitā reāllaika datu apstrādi</w:t>
      </w:r>
    </w:p>
    <w:p w:rsidR="00041C1A" w:rsidRPr="00C26967" w:rsidRDefault="00041C1A" w:rsidP="00041C1A">
      <w:pPr>
        <w:ind w:left="720" w:hanging="720"/>
        <w:rPr>
          <w:b/>
          <w:bCs/>
          <w:noProof/>
          <w:sz w:val="22"/>
          <w:szCs w:val="22"/>
        </w:rPr>
      </w:pPr>
      <w:r w:rsidRPr="00C26967">
        <w:rPr>
          <w:b/>
          <w:bCs/>
          <w:noProof/>
          <w:sz w:val="22"/>
          <w:szCs w:val="22"/>
        </w:rPr>
        <w:t>Vēlamie tehniskie rādītāji: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586"/>
        <w:gridCol w:w="6814"/>
      </w:tblGrid>
      <w:tr w:rsidR="00041C1A" w:rsidRPr="00C26967" w:rsidTr="00BD5A54">
        <w:tc>
          <w:tcPr>
            <w:tcW w:w="9967" w:type="dxa"/>
            <w:gridSpan w:val="2"/>
            <w:vAlign w:val="center"/>
          </w:tcPr>
          <w:p w:rsidR="00041C1A" w:rsidRPr="00C26967" w:rsidRDefault="00041C1A" w:rsidP="00BD5A54">
            <w:pPr>
              <w:rPr>
                <w:b/>
                <w:bCs/>
                <w:noProof/>
                <w:sz w:val="22"/>
                <w:szCs w:val="22"/>
              </w:rPr>
            </w:pPr>
            <w:r w:rsidRPr="00C26967">
              <w:rPr>
                <w:b/>
                <w:bCs/>
                <w:noProof/>
                <w:sz w:val="22"/>
                <w:szCs w:val="22"/>
              </w:rPr>
              <w:t>Tehniskās prasības</w:t>
            </w:r>
          </w:p>
        </w:tc>
      </w:tr>
      <w:tr w:rsidR="00041C1A" w:rsidRPr="00C26967" w:rsidTr="00BD5A54">
        <w:tc>
          <w:tcPr>
            <w:tcW w:w="2694" w:type="dxa"/>
            <w:vAlign w:val="center"/>
          </w:tcPr>
          <w:p w:rsidR="00041C1A" w:rsidRPr="00C26967" w:rsidRDefault="00041C1A" w:rsidP="00BD5A54">
            <w:pPr>
              <w:rPr>
                <w:b/>
                <w:bCs/>
                <w:noProof/>
                <w:sz w:val="22"/>
                <w:szCs w:val="22"/>
              </w:rPr>
            </w:pPr>
            <w:r w:rsidRPr="00C26967">
              <w:rPr>
                <w:b/>
                <w:bCs/>
                <w:noProof/>
                <w:sz w:val="22"/>
                <w:szCs w:val="22"/>
              </w:rPr>
              <w:t>Izšķirtspēja</w:t>
            </w:r>
          </w:p>
        </w:tc>
        <w:tc>
          <w:tcPr>
            <w:tcW w:w="7273" w:type="dxa"/>
            <w:vAlign w:val="center"/>
          </w:tcPr>
          <w:p w:rsidR="00041C1A" w:rsidRPr="00C26967" w:rsidRDefault="00041C1A" w:rsidP="00BD5A54">
            <w:pPr>
              <w:rPr>
                <w:noProof/>
                <w:sz w:val="22"/>
                <w:szCs w:val="22"/>
              </w:rPr>
            </w:pPr>
            <w:r w:rsidRPr="00C26967">
              <w:rPr>
                <w:noProof/>
                <w:sz w:val="22"/>
                <w:szCs w:val="22"/>
              </w:rPr>
              <w:t>Līdz 4096x2160</w:t>
            </w:r>
          </w:p>
        </w:tc>
      </w:tr>
      <w:tr w:rsidR="00041C1A" w:rsidRPr="00C26967" w:rsidTr="00BD5A54">
        <w:tc>
          <w:tcPr>
            <w:tcW w:w="2694" w:type="dxa"/>
            <w:vAlign w:val="center"/>
          </w:tcPr>
          <w:p w:rsidR="00041C1A" w:rsidRPr="00C26967" w:rsidRDefault="00041C1A" w:rsidP="00BD5A54">
            <w:pPr>
              <w:rPr>
                <w:b/>
                <w:bCs/>
                <w:noProof/>
                <w:sz w:val="22"/>
                <w:szCs w:val="22"/>
              </w:rPr>
            </w:pPr>
            <w:r w:rsidRPr="00C26967">
              <w:rPr>
                <w:b/>
                <w:bCs/>
                <w:noProof/>
                <w:sz w:val="22"/>
                <w:szCs w:val="22"/>
              </w:rPr>
              <w:t>Kadru ātrums</w:t>
            </w:r>
          </w:p>
        </w:tc>
        <w:tc>
          <w:tcPr>
            <w:tcW w:w="7273" w:type="dxa"/>
            <w:vAlign w:val="center"/>
          </w:tcPr>
          <w:p w:rsidR="00041C1A" w:rsidRPr="00C26967" w:rsidRDefault="00041C1A" w:rsidP="00BD5A54">
            <w:pPr>
              <w:rPr>
                <w:noProof/>
                <w:sz w:val="22"/>
                <w:szCs w:val="22"/>
              </w:rPr>
            </w:pPr>
            <w:r w:rsidRPr="00C26967">
              <w:rPr>
                <w:noProof/>
                <w:sz w:val="22"/>
                <w:szCs w:val="22"/>
              </w:rPr>
              <w:t>Vismaz 8 līdz 30 kadri sekundē</w:t>
            </w:r>
          </w:p>
        </w:tc>
      </w:tr>
      <w:tr w:rsidR="00041C1A" w:rsidRPr="00C26967" w:rsidTr="00BD5A54">
        <w:tc>
          <w:tcPr>
            <w:tcW w:w="2694" w:type="dxa"/>
            <w:vAlign w:val="center"/>
          </w:tcPr>
          <w:p w:rsidR="00041C1A" w:rsidRPr="00C26967" w:rsidRDefault="00041C1A" w:rsidP="00BD5A54">
            <w:pPr>
              <w:rPr>
                <w:b/>
                <w:bCs/>
                <w:noProof/>
                <w:sz w:val="22"/>
                <w:szCs w:val="22"/>
              </w:rPr>
            </w:pPr>
            <w:r w:rsidRPr="00C26967">
              <w:rPr>
                <w:b/>
                <w:bCs/>
                <w:noProof/>
                <w:sz w:val="22"/>
                <w:szCs w:val="22"/>
              </w:rPr>
              <w:t>Atbalstītie datņu formāti</w:t>
            </w:r>
          </w:p>
        </w:tc>
        <w:tc>
          <w:tcPr>
            <w:tcW w:w="7273" w:type="dxa"/>
            <w:vAlign w:val="center"/>
          </w:tcPr>
          <w:p w:rsidR="00041C1A" w:rsidRPr="00C26967" w:rsidRDefault="00041C1A" w:rsidP="00BD5A54">
            <w:pPr>
              <w:rPr>
                <w:noProof/>
                <w:sz w:val="22"/>
                <w:szCs w:val="22"/>
              </w:rPr>
            </w:pPr>
            <w:r w:rsidRPr="00C26967">
              <w:rPr>
                <w:noProof/>
                <w:sz w:val="22"/>
                <w:szCs w:val="22"/>
              </w:rPr>
              <w:t>AVI, MKV, MPEG4, MOV, WMV, DVR, ASF, RT4, DIVX, 264, GE5, TS, 3GP, XBA, MP4, FLV</w:t>
            </w:r>
          </w:p>
        </w:tc>
      </w:tr>
      <w:tr w:rsidR="00041C1A" w:rsidRPr="00C26967" w:rsidTr="00BD5A54">
        <w:tc>
          <w:tcPr>
            <w:tcW w:w="2694" w:type="dxa"/>
            <w:vAlign w:val="center"/>
          </w:tcPr>
          <w:p w:rsidR="00041C1A" w:rsidRPr="00C26967" w:rsidRDefault="00041C1A" w:rsidP="00BD5A54">
            <w:pPr>
              <w:rPr>
                <w:b/>
                <w:bCs/>
                <w:noProof/>
                <w:sz w:val="22"/>
                <w:szCs w:val="22"/>
              </w:rPr>
            </w:pPr>
            <w:r w:rsidRPr="00C26967">
              <w:rPr>
                <w:b/>
                <w:bCs/>
                <w:noProof/>
                <w:sz w:val="22"/>
                <w:szCs w:val="22"/>
              </w:rPr>
              <w:t>Atbalstītā satura kodēšana</w:t>
            </w:r>
          </w:p>
        </w:tc>
        <w:tc>
          <w:tcPr>
            <w:tcW w:w="7273" w:type="dxa"/>
            <w:vAlign w:val="center"/>
          </w:tcPr>
          <w:p w:rsidR="00041C1A" w:rsidRPr="00C26967" w:rsidRDefault="00041C1A" w:rsidP="00BD5A54">
            <w:pPr>
              <w:rPr>
                <w:noProof/>
                <w:sz w:val="22"/>
                <w:szCs w:val="22"/>
              </w:rPr>
            </w:pPr>
            <w:r w:rsidRPr="00C26967">
              <w:rPr>
                <w:noProof/>
                <w:sz w:val="22"/>
                <w:szCs w:val="22"/>
              </w:rPr>
              <w:t>H.264, H.265/HEVC, MPEG-4, H.263</w:t>
            </w:r>
          </w:p>
        </w:tc>
      </w:tr>
      <w:tr w:rsidR="00041C1A" w:rsidRPr="00C26967" w:rsidTr="00BD5A54">
        <w:tc>
          <w:tcPr>
            <w:tcW w:w="2694" w:type="dxa"/>
            <w:vAlign w:val="center"/>
          </w:tcPr>
          <w:p w:rsidR="00041C1A" w:rsidRPr="00C26967" w:rsidRDefault="00041C1A" w:rsidP="00BD5A54">
            <w:pPr>
              <w:rPr>
                <w:b/>
                <w:bCs/>
                <w:noProof/>
                <w:sz w:val="22"/>
                <w:szCs w:val="22"/>
              </w:rPr>
            </w:pPr>
            <w:r w:rsidRPr="00C26967">
              <w:rPr>
                <w:b/>
                <w:bCs/>
                <w:noProof/>
                <w:sz w:val="22"/>
                <w:szCs w:val="22"/>
              </w:rPr>
              <w:t>Datņu apstrāde</w:t>
            </w:r>
          </w:p>
        </w:tc>
        <w:tc>
          <w:tcPr>
            <w:tcW w:w="7273" w:type="dxa"/>
            <w:vAlign w:val="center"/>
          </w:tcPr>
          <w:p w:rsidR="00041C1A" w:rsidRPr="00C26967" w:rsidRDefault="00041C1A" w:rsidP="00BD5A54">
            <w:pPr>
              <w:rPr>
                <w:noProof/>
                <w:sz w:val="22"/>
                <w:szCs w:val="22"/>
              </w:rPr>
            </w:pPr>
            <w:r w:rsidRPr="00C26967">
              <w:rPr>
                <w:noProof/>
                <w:sz w:val="22"/>
                <w:szCs w:val="22"/>
              </w:rPr>
              <w:t>Vairākdatņu video vai vienas datnes video</w:t>
            </w:r>
          </w:p>
        </w:tc>
      </w:tr>
      <w:tr w:rsidR="00041C1A" w:rsidRPr="00C26967" w:rsidTr="00BD5A54">
        <w:tc>
          <w:tcPr>
            <w:tcW w:w="2694" w:type="dxa"/>
            <w:vAlign w:val="center"/>
          </w:tcPr>
          <w:p w:rsidR="00041C1A" w:rsidRPr="00C26967" w:rsidRDefault="00041C1A" w:rsidP="00BD5A54">
            <w:pPr>
              <w:rPr>
                <w:b/>
                <w:bCs/>
                <w:noProof/>
                <w:sz w:val="22"/>
                <w:szCs w:val="22"/>
              </w:rPr>
            </w:pPr>
            <w:r w:rsidRPr="00C26967">
              <w:rPr>
                <w:b/>
                <w:bCs/>
                <w:noProof/>
                <w:sz w:val="22"/>
                <w:szCs w:val="22"/>
              </w:rPr>
              <w:t>Atbalstītās kameras</w:t>
            </w:r>
          </w:p>
        </w:tc>
        <w:tc>
          <w:tcPr>
            <w:tcW w:w="7273" w:type="dxa"/>
            <w:vAlign w:val="center"/>
          </w:tcPr>
          <w:p w:rsidR="00041C1A" w:rsidRPr="00C26967" w:rsidRDefault="00041C1A" w:rsidP="00BD5A54">
            <w:pPr>
              <w:rPr>
                <w:noProof/>
                <w:sz w:val="22"/>
                <w:szCs w:val="22"/>
              </w:rPr>
            </w:pPr>
            <w:r w:rsidRPr="00C26967">
              <w:rPr>
                <w:noProof/>
                <w:sz w:val="22"/>
                <w:szCs w:val="22"/>
              </w:rPr>
              <w:t>Fiksētās kameras</w:t>
            </w:r>
          </w:p>
        </w:tc>
      </w:tr>
      <w:tr w:rsidR="00041C1A" w:rsidRPr="00C26967" w:rsidTr="00BD5A54">
        <w:tc>
          <w:tcPr>
            <w:tcW w:w="2694" w:type="dxa"/>
            <w:vAlign w:val="center"/>
          </w:tcPr>
          <w:p w:rsidR="00041C1A" w:rsidRPr="00C26967" w:rsidRDefault="00041C1A" w:rsidP="00BD5A54">
            <w:pPr>
              <w:rPr>
                <w:b/>
                <w:bCs/>
                <w:noProof/>
                <w:sz w:val="22"/>
                <w:szCs w:val="22"/>
              </w:rPr>
            </w:pPr>
            <w:r w:rsidRPr="00C26967">
              <w:rPr>
                <w:b/>
                <w:bCs/>
                <w:noProof/>
                <w:sz w:val="22"/>
                <w:szCs w:val="22"/>
              </w:rPr>
              <w:t>Sejas atpazīšana</w:t>
            </w:r>
          </w:p>
        </w:tc>
        <w:tc>
          <w:tcPr>
            <w:tcW w:w="7273" w:type="dxa"/>
            <w:vAlign w:val="center"/>
          </w:tcPr>
          <w:p w:rsidR="00041C1A" w:rsidRPr="00C26967" w:rsidRDefault="00041C1A" w:rsidP="00BD5A54">
            <w:pPr>
              <w:rPr>
                <w:noProof/>
                <w:sz w:val="22"/>
                <w:szCs w:val="22"/>
              </w:rPr>
            </w:pPr>
            <w:r w:rsidRPr="00C26967">
              <w:rPr>
                <w:noProof/>
                <w:sz w:val="22"/>
                <w:szCs w:val="22"/>
              </w:rPr>
              <w:t>Sejas minimālais izmērs 24x24 pikseļi</w:t>
            </w:r>
          </w:p>
        </w:tc>
      </w:tr>
      <w:tr w:rsidR="00041C1A" w:rsidRPr="00C26967" w:rsidTr="00BD5A54">
        <w:tc>
          <w:tcPr>
            <w:tcW w:w="2694" w:type="dxa"/>
            <w:vAlign w:val="center"/>
          </w:tcPr>
          <w:p w:rsidR="00041C1A" w:rsidRPr="00C26967" w:rsidRDefault="00041C1A" w:rsidP="00BD5A54">
            <w:pPr>
              <w:rPr>
                <w:b/>
                <w:bCs/>
                <w:noProof/>
                <w:sz w:val="22"/>
                <w:szCs w:val="22"/>
              </w:rPr>
            </w:pPr>
            <w:r w:rsidRPr="00C26967">
              <w:rPr>
                <w:b/>
                <w:bCs/>
                <w:noProof/>
                <w:sz w:val="22"/>
                <w:szCs w:val="22"/>
              </w:rPr>
              <w:t>Atbalstītās valodas</w:t>
            </w:r>
          </w:p>
        </w:tc>
        <w:tc>
          <w:tcPr>
            <w:tcW w:w="7273" w:type="dxa"/>
            <w:vAlign w:val="center"/>
          </w:tcPr>
          <w:p w:rsidR="00041C1A" w:rsidRPr="00C26967" w:rsidRDefault="00041C1A" w:rsidP="00BD5A54">
            <w:pPr>
              <w:rPr>
                <w:noProof/>
                <w:sz w:val="22"/>
                <w:szCs w:val="22"/>
              </w:rPr>
            </w:pPr>
            <w:r w:rsidRPr="00C26967">
              <w:rPr>
                <w:noProof/>
                <w:sz w:val="22"/>
                <w:szCs w:val="22"/>
              </w:rPr>
              <w:t>Vismaz angļu valodas atbalsts</w:t>
            </w:r>
          </w:p>
        </w:tc>
      </w:tr>
      <w:tr w:rsidR="00041C1A" w:rsidRPr="00C26967" w:rsidTr="00BD5A54">
        <w:tc>
          <w:tcPr>
            <w:tcW w:w="2694" w:type="dxa"/>
            <w:vAlign w:val="center"/>
          </w:tcPr>
          <w:p w:rsidR="00041C1A" w:rsidRPr="00C26967" w:rsidRDefault="00041C1A" w:rsidP="00BD5A54">
            <w:pPr>
              <w:rPr>
                <w:b/>
                <w:bCs/>
                <w:noProof/>
                <w:sz w:val="22"/>
                <w:szCs w:val="22"/>
              </w:rPr>
            </w:pPr>
            <w:r w:rsidRPr="00C26967">
              <w:rPr>
                <w:b/>
                <w:bCs/>
                <w:noProof/>
                <w:sz w:val="22"/>
                <w:szCs w:val="22"/>
              </w:rPr>
              <w:t>Atbalstītie pārlūki</w:t>
            </w:r>
          </w:p>
        </w:tc>
        <w:tc>
          <w:tcPr>
            <w:tcW w:w="7273" w:type="dxa"/>
            <w:vAlign w:val="center"/>
          </w:tcPr>
          <w:p w:rsidR="00041C1A" w:rsidRPr="00C26967" w:rsidRDefault="00041C1A" w:rsidP="00BD5A54">
            <w:pPr>
              <w:rPr>
                <w:noProof/>
                <w:sz w:val="22"/>
                <w:szCs w:val="22"/>
              </w:rPr>
            </w:pPr>
            <w:r w:rsidRPr="00C26967">
              <w:rPr>
                <w:noProof/>
                <w:sz w:val="22"/>
                <w:szCs w:val="22"/>
              </w:rPr>
              <w:t>Google Chrome un Mozilla Firefox</w:t>
            </w:r>
          </w:p>
        </w:tc>
      </w:tr>
    </w:tbl>
    <w:p w:rsidR="00041C1A" w:rsidRPr="00C26967" w:rsidRDefault="00041C1A" w:rsidP="00041C1A">
      <w:pPr>
        <w:rPr>
          <w:noProof/>
          <w:sz w:val="22"/>
          <w:szCs w:val="22"/>
        </w:rPr>
      </w:pPr>
    </w:p>
    <w:p w:rsidR="00041C1A" w:rsidRPr="00C26967" w:rsidRDefault="00041C1A" w:rsidP="00041C1A">
      <w:pPr>
        <w:rPr>
          <w:b/>
          <w:bCs/>
          <w:noProof/>
          <w:sz w:val="22"/>
          <w:szCs w:val="22"/>
        </w:rPr>
      </w:pPr>
      <w:r w:rsidRPr="00C26967">
        <w:rPr>
          <w:b/>
          <w:bCs/>
          <w:noProof/>
          <w:sz w:val="22"/>
          <w:szCs w:val="22"/>
        </w:rPr>
        <w:t>Meklēšanas iespēju prasības: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5"/>
        <w:gridCol w:w="6780"/>
      </w:tblGrid>
      <w:tr w:rsidR="00041C1A" w:rsidRPr="00C26967" w:rsidTr="00BD5A54">
        <w:tc>
          <w:tcPr>
            <w:tcW w:w="9962" w:type="dxa"/>
            <w:gridSpan w:val="2"/>
            <w:vAlign w:val="center"/>
          </w:tcPr>
          <w:p w:rsidR="00041C1A" w:rsidRPr="00C26967" w:rsidRDefault="00041C1A" w:rsidP="00BD5A54">
            <w:pPr>
              <w:rPr>
                <w:b/>
                <w:bCs/>
                <w:noProof/>
                <w:sz w:val="22"/>
                <w:szCs w:val="22"/>
              </w:rPr>
            </w:pPr>
            <w:r w:rsidRPr="00C26967">
              <w:rPr>
                <w:b/>
                <w:bCs/>
                <w:noProof/>
                <w:sz w:val="22"/>
                <w:szCs w:val="22"/>
              </w:rPr>
              <w:t>CCTV satura filtrēšana</w:t>
            </w:r>
          </w:p>
        </w:tc>
      </w:tr>
      <w:tr w:rsidR="00041C1A" w:rsidRPr="00C26967" w:rsidTr="00BD5A54">
        <w:tc>
          <w:tcPr>
            <w:tcW w:w="2689" w:type="dxa"/>
            <w:vAlign w:val="center"/>
          </w:tcPr>
          <w:p w:rsidR="00041C1A" w:rsidRPr="00C26967" w:rsidRDefault="00041C1A" w:rsidP="00BD5A54">
            <w:pPr>
              <w:rPr>
                <w:b/>
                <w:bCs/>
                <w:noProof/>
                <w:sz w:val="22"/>
                <w:szCs w:val="22"/>
              </w:rPr>
            </w:pPr>
            <w:r w:rsidRPr="00C26967">
              <w:rPr>
                <w:b/>
                <w:bCs/>
                <w:noProof/>
                <w:sz w:val="22"/>
                <w:szCs w:val="22"/>
              </w:rPr>
              <w:t>Resurss</w:t>
            </w:r>
          </w:p>
        </w:tc>
        <w:tc>
          <w:tcPr>
            <w:tcW w:w="7273" w:type="dxa"/>
            <w:vAlign w:val="center"/>
          </w:tcPr>
          <w:p w:rsidR="00041C1A" w:rsidRPr="00C26967" w:rsidRDefault="00041C1A" w:rsidP="00BD5A54">
            <w:pPr>
              <w:rPr>
                <w:noProof/>
                <w:sz w:val="22"/>
                <w:szCs w:val="22"/>
              </w:rPr>
            </w:pPr>
            <w:r w:rsidRPr="00C26967">
              <w:rPr>
                <w:noProof/>
                <w:sz w:val="22"/>
                <w:szCs w:val="22"/>
              </w:rPr>
              <w:t>Specifiskas CCTV vai datnes</w:t>
            </w:r>
          </w:p>
        </w:tc>
      </w:tr>
      <w:tr w:rsidR="00041C1A" w:rsidRPr="00C26967" w:rsidTr="00BD5A54">
        <w:tc>
          <w:tcPr>
            <w:tcW w:w="2689" w:type="dxa"/>
            <w:vAlign w:val="center"/>
          </w:tcPr>
          <w:p w:rsidR="00041C1A" w:rsidRPr="00C26967" w:rsidRDefault="00041C1A" w:rsidP="00BD5A54">
            <w:pPr>
              <w:rPr>
                <w:b/>
                <w:bCs/>
                <w:noProof/>
                <w:sz w:val="22"/>
                <w:szCs w:val="22"/>
              </w:rPr>
            </w:pPr>
            <w:r w:rsidRPr="00C26967">
              <w:rPr>
                <w:b/>
                <w:bCs/>
                <w:noProof/>
                <w:sz w:val="22"/>
                <w:szCs w:val="22"/>
              </w:rPr>
              <w:t>Laiks</w:t>
            </w:r>
          </w:p>
        </w:tc>
        <w:tc>
          <w:tcPr>
            <w:tcW w:w="7273" w:type="dxa"/>
            <w:vAlign w:val="center"/>
          </w:tcPr>
          <w:p w:rsidR="00041C1A" w:rsidRPr="00C26967" w:rsidRDefault="00041C1A" w:rsidP="00BD5A54">
            <w:pPr>
              <w:rPr>
                <w:noProof/>
                <w:sz w:val="22"/>
                <w:szCs w:val="22"/>
              </w:rPr>
            </w:pPr>
            <w:r w:rsidRPr="00C26967">
              <w:rPr>
                <w:noProof/>
                <w:sz w:val="22"/>
                <w:szCs w:val="22"/>
              </w:rPr>
              <w:t>Specifiski norādītā laika ierobežojumi</w:t>
            </w:r>
          </w:p>
        </w:tc>
      </w:tr>
      <w:tr w:rsidR="00041C1A" w:rsidRPr="00C26967" w:rsidTr="00BD5A54">
        <w:tc>
          <w:tcPr>
            <w:tcW w:w="2689" w:type="dxa"/>
            <w:vAlign w:val="center"/>
          </w:tcPr>
          <w:p w:rsidR="00041C1A" w:rsidRPr="00C26967" w:rsidRDefault="00041C1A" w:rsidP="00BD5A54">
            <w:pPr>
              <w:rPr>
                <w:b/>
                <w:bCs/>
                <w:noProof/>
                <w:sz w:val="22"/>
                <w:szCs w:val="22"/>
              </w:rPr>
            </w:pPr>
            <w:r w:rsidRPr="00C26967">
              <w:rPr>
                <w:b/>
                <w:bCs/>
                <w:noProof/>
                <w:sz w:val="22"/>
                <w:szCs w:val="22"/>
              </w:rPr>
              <w:lastRenderedPageBreak/>
              <w:t>Veidi</w:t>
            </w:r>
          </w:p>
        </w:tc>
        <w:tc>
          <w:tcPr>
            <w:tcW w:w="7273" w:type="dxa"/>
            <w:vAlign w:val="center"/>
          </w:tcPr>
          <w:p w:rsidR="00041C1A" w:rsidRPr="00C26967" w:rsidRDefault="00041C1A" w:rsidP="00BD5A54">
            <w:pPr>
              <w:rPr>
                <w:noProof/>
                <w:sz w:val="22"/>
                <w:szCs w:val="22"/>
              </w:rPr>
            </w:pPr>
            <w:r w:rsidRPr="00C26967">
              <w:rPr>
                <w:noProof/>
                <w:sz w:val="22"/>
                <w:szCs w:val="22"/>
              </w:rPr>
              <w:t>Personas – vīrietis, sieviete, bērns</w:t>
            </w:r>
          </w:p>
          <w:p w:rsidR="00041C1A" w:rsidRPr="00C26967" w:rsidRDefault="00041C1A" w:rsidP="00BD5A54">
            <w:pPr>
              <w:rPr>
                <w:noProof/>
                <w:sz w:val="22"/>
                <w:szCs w:val="22"/>
              </w:rPr>
            </w:pPr>
            <w:r w:rsidRPr="00C26967">
              <w:rPr>
                <w:noProof/>
                <w:sz w:val="22"/>
                <w:szCs w:val="22"/>
              </w:rPr>
              <w:t>Divu riteņu transports – velosipēds, motocikls</w:t>
            </w:r>
          </w:p>
          <w:p w:rsidR="00041C1A" w:rsidRPr="00C26967" w:rsidRDefault="00041C1A" w:rsidP="00BD5A54">
            <w:pPr>
              <w:rPr>
                <w:noProof/>
                <w:sz w:val="22"/>
                <w:szCs w:val="22"/>
              </w:rPr>
            </w:pPr>
            <w:r w:rsidRPr="00C26967">
              <w:rPr>
                <w:noProof/>
                <w:sz w:val="22"/>
                <w:szCs w:val="22"/>
              </w:rPr>
              <w:t>Cita veida transports – vieglā automašīna, pikaps, minibuss, smagā automašīna, autobuss, vilciens, lidmašīna, laiva</w:t>
            </w:r>
          </w:p>
          <w:p w:rsidR="00041C1A" w:rsidRPr="00C26967" w:rsidRDefault="00041C1A" w:rsidP="00BD5A54">
            <w:pPr>
              <w:rPr>
                <w:noProof/>
                <w:sz w:val="22"/>
                <w:szCs w:val="22"/>
              </w:rPr>
            </w:pPr>
            <w:r w:rsidRPr="00C26967">
              <w:rPr>
                <w:noProof/>
                <w:sz w:val="22"/>
                <w:szCs w:val="22"/>
              </w:rPr>
              <w:t>Cepures – ar cepuri, bez cepures</w:t>
            </w:r>
          </w:p>
          <w:p w:rsidR="00041C1A" w:rsidRPr="00C26967" w:rsidRDefault="00041C1A" w:rsidP="00BD5A54">
            <w:pPr>
              <w:rPr>
                <w:noProof/>
                <w:sz w:val="22"/>
                <w:szCs w:val="22"/>
              </w:rPr>
            </w:pPr>
            <w:r w:rsidRPr="00C26967">
              <w:rPr>
                <w:noProof/>
                <w:sz w:val="22"/>
                <w:szCs w:val="22"/>
              </w:rPr>
              <w:t>Sejas maskas – ar masku, bez maskas</w:t>
            </w:r>
          </w:p>
          <w:p w:rsidR="00041C1A" w:rsidRPr="00C26967" w:rsidRDefault="00041C1A" w:rsidP="00BD5A54">
            <w:pPr>
              <w:rPr>
                <w:noProof/>
                <w:sz w:val="22"/>
                <w:szCs w:val="22"/>
              </w:rPr>
            </w:pPr>
            <w:r w:rsidRPr="00C26967">
              <w:rPr>
                <w:noProof/>
                <w:sz w:val="22"/>
                <w:szCs w:val="22"/>
              </w:rPr>
              <w:t>Somas – nav somas, mugursomas, rokassomas</w:t>
            </w:r>
          </w:p>
        </w:tc>
      </w:tr>
      <w:tr w:rsidR="00041C1A" w:rsidRPr="00C26967" w:rsidTr="00BD5A54">
        <w:tc>
          <w:tcPr>
            <w:tcW w:w="2689" w:type="dxa"/>
            <w:vAlign w:val="center"/>
          </w:tcPr>
          <w:p w:rsidR="00041C1A" w:rsidRPr="00C26967" w:rsidRDefault="00041C1A" w:rsidP="00BD5A54">
            <w:pPr>
              <w:rPr>
                <w:b/>
                <w:bCs/>
                <w:noProof/>
                <w:sz w:val="22"/>
                <w:szCs w:val="22"/>
              </w:rPr>
            </w:pPr>
            <w:r w:rsidRPr="00C26967">
              <w:rPr>
                <w:b/>
                <w:bCs/>
                <w:noProof/>
                <w:sz w:val="22"/>
                <w:szCs w:val="22"/>
              </w:rPr>
              <w:t>Krāsas</w:t>
            </w:r>
          </w:p>
        </w:tc>
        <w:tc>
          <w:tcPr>
            <w:tcW w:w="7273" w:type="dxa"/>
            <w:vAlign w:val="center"/>
          </w:tcPr>
          <w:p w:rsidR="00041C1A" w:rsidRPr="00C26967" w:rsidRDefault="00041C1A" w:rsidP="00BD5A54">
            <w:pPr>
              <w:rPr>
                <w:noProof/>
                <w:sz w:val="22"/>
                <w:szCs w:val="22"/>
              </w:rPr>
            </w:pPr>
            <w:r w:rsidRPr="00C26967">
              <w:rPr>
                <w:noProof/>
                <w:sz w:val="22"/>
                <w:szCs w:val="22"/>
              </w:rPr>
              <w:t>Objektu identificēšana jebkādā vismaz šādu krāsu kombinācijā – melns, pelēks, balts, rozā, purpura, zils, zaļš, dzeltens, oranžs, sarkans, brūns</w:t>
            </w:r>
          </w:p>
        </w:tc>
      </w:tr>
      <w:tr w:rsidR="00041C1A" w:rsidRPr="00C26967" w:rsidTr="00BD5A54">
        <w:tc>
          <w:tcPr>
            <w:tcW w:w="2689" w:type="dxa"/>
            <w:vAlign w:val="center"/>
          </w:tcPr>
          <w:p w:rsidR="00041C1A" w:rsidRPr="00C26967" w:rsidRDefault="00041C1A" w:rsidP="00BD5A54">
            <w:pPr>
              <w:rPr>
                <w:b/>
                <w:bCs/>
                <w:noProof/>
                <w:sz w:val="22"/>
                <w:szCs w:val="22"/>
              </w:rPr>
            </w:pPr>
            <w:r w:rsidRPr="00C26967">
              <w:rPr>
                <w:b/>
                <w:bCs/>
                <w:noProof/>
                <w:sz w:val="22"/>
                <w:szCs w:val="22"/>
              </w:rPr>
              <w:t>Līdzības</w:t>
            </w:r>
          </w:p>
        </w:tc>
        <w:tc>
          <w:tcPr>
            <w:tcW w:w="7273" w:type="dxa"/>
            <w:vAlign w:val="center"/>
          </w:tcPr>
          <w:p w:rsidR="00041C1A" w:rsidRPr="00C26967" w:rsidRDefault="00041C1A" w:rsidP="00BD5A54">
            <w:pPr>
              <w:rPr>
                <w:noProof/>
                <w:sz w:val="22"/>
                <w:szCs w:val="22"/>
              </w:rPr>
            </w:pPr>
            <w:r w:rsidRPr="00C26967">
              <w:rPr>
                <w:noProof/>
                <w:sz w:val="22"/>
                <w:szCs w:val="22"/>
              </w:rPr>
              <w:t>Identificēt līdzīgas personas un transportlīdzekļus</w:t>
            </w:r>
          </w:p>
        </w:tc>
      </w:tr>
      <w:tr w:rsidR="00041C1A" w:rsidRPr="00C26967" w:rsidTr="00BD5A54">
        <w:tc>
          <w:tcPr>
            <w:tcW w:w="2689" w:type="dxa"/>
            <w:vAlign w:val="center"/>
          </w:tcPr>
          <w:p w:rsidR="00041C1A" w:rsidRPr="00C26967" w:rsidRDefault="00041C1A" w:rsidP="00BD5A54">
            <w:pPr>
              <w:rPr>
                <w:b/>
                <w:bCs/>
                <w:noProof/>
                <w:sz w:val="22"/>
                <w:szCs w:val="22"/>
              </w:rPr>
            </w:pPr>
            <w:r w:rsidRPr="00C26967">
              <w:rPr>
                <w:b/>
                <w:bCs/>
                <w:noProof/>
                <w:sz w:val="22"/>
                <w:szCs w:val="22"/>
              </w:rPr>
              <w:t>Sejas atpazīšana</w:t>
            </w:r>
          </w:p>
        </w:tc>
        <w:tc>
          <w:tcPr>
            <w:tcW w:w="7273" w:type="dxa"/>
            <w:vAlign w:val="center"/>
          </w:tcPr>
          <w:p w:rsidR="00041C1A" w:rsidRPr="00C26967" w:rsidRDefault="00041C1A" w:rsidP="00BD5A54">
            <w:pPr>
              <w:rPr>
                <w:noProof/>
                <w:sz w:val="22"/>
                <w:szCs w:val="22"/>
              </w:rPr>
            </w:pPr>
            <w:r w:rsidRPr="00C26967">
              <w:rPr>
                <w:noProof/>
                <w:sz w:val="22"/>
                <w:szCs w:val="22"/>
              </w:rPr>
              <w:t>Rādīt visas sejas, kas identificētas kādā posmā</w:t>
            </w:r>
          </w:p>
          <w:p w:rsidR="00041C1A" w:rsidRPr="00C26967" w:rsidRDefault="00041C1A" w:rsidP="00BD5A54">
            <w:pPr>
              <w:rPr>
                <w:noProof/>
                <w:sz w:val="22"/>
                <w:szCs w:val="22"/>
              </w:rPr>
            </w:pPr>
            <w:r w:rsidRPr="00C26967">
              <w:rPr>
                <w:noProof/>
                <w:sz w:val="22"/>
                <w:szCs w:val="22"/>
              </w:rPr>
              <w:t>Meklēt sejas no ārēja resursa vai no video attēliem kādā posmā</w:t>
            </w:r>
          </w:p>
        </w:tc>
      </w:tr>
      <w:tr w:rsidR="00041C1A" w:rsidRPr="00C26967" w:rsidTr="00BD5A54">
        <w:tc>
          <w:tcPr>
            <w:tcW w:w="2689" w:type="dxa"/>
            <w:vAlign w:val="center"/>
          </w:tcPr>
          <w:p w:rsidR="00041C1A" w:rsidRPr="00C26967" w:rsidRDefault="00041C1A" w:rsidP="00BD5A54">
            <w:pPr>
              <w:rPr>
                <w:b/>
                <w:bCs/>
                <w:noProof/>
                <w:sz w:val="22"/>
                <w:szCs w:val="22"/>
              </w:rPr>
            </w:pPr>
            <w:r w:rsidRPr="00C26967">
              <w:rPr>
                <w:b/>
                <w:bCs/>
                <w:noProof/>
                <w:sz w:val="22"/>
                <w:szCs w:val="22"/>
              </w:rPr>
              <w:t>Numura zīmju atpazīšana</w:t>
            </w:r>
          </w:p>
        </w:tc>
        <w:tc>
          <w:tcPr>
            <w:tcW w:w="7273" w:type="dxa"/>
            <w:vAlign w:val="center"/>
          </w:tcPr>
          <w:p w:rsidR="00041C1A" w:rsidRPr="00C26967" w:rsidRDefault="00041C1A" w:rsidP="00BD5A54">
            <w:pPr>
              <w:rPr>
                <w:noProof/>
                <w:sz w:val="22"/>
                <w:szCs w:val="22"/>
              </w:rPr>
            </w:pPr>
            <w:r w:rsidRPr="00C26967">
              <w:rPr>
                <w:noProof/>
                <w:sz w:val="22"/>
                <w:szCs w:val="22"/>
              </w:rPr>
              <w:t>Rādīt visas numura zīmes, kas identificētas kādā posmā</w:t>
            </w:r>
          </w:p>
          <w:p w:rsidR="00041C1A" w:rsidRPr="00C26967" w:rsidRDefault="00041C1A" w:rsidP="00BD5A54">
            <w:pPr>
              <w:rPr>
                <w:noProof/>
                <w:sz w:val="22"/>
                <w:szCs w:val="22"/>
              </w:rPr>
            </w:pPr>
            <w:r w:rsidRPr="00C26967">
              <w:rPr>
                <w:noProof/>
                <w:sz w:val="22"/>
                <w:szCs w:val="22"/>
              </w:rPr>
              <w:t>Meklēt visas numura zīmes, kuras ir atrastas kādā posmā, izmantojot iepriekš definētu sarakstu vai numura zīmes no video attēliem</w:t>
            </w:r>
          </w:p>
        </w:tc>
      </w:tr>
      <w:tr w:rsidR="00041C1A" w:rsidRPr="00C26967" w:rsidTr="00BD5A54">
        <w:tc>
          <w:tcPr>
            <w:tcW w:w="2689" w:type="dxa"/>
            <w:vAlign w:val="center"/>
          </w:tcPr>
          <w:p w:rsidR="00041C1A" w:rsidRPr="00C26967" w:rsidRDefault="00041C1A" w:rsidP="00BD5A54">
            <w:pPr>
              <w:rPr>
                <w:b/>
                <w:bCs/>
                <w:noProof/>
                <w:sz w:val="22"/>
                <w:szCs w:val="22"/>
              </w:rPr>
            </w:pPr>
            <w:r w:rsidRPr="00C26967">
              <w:rPr>
                <w:b/>
                <w:bCs/>
                <w:noProof/>
                <w:sz w:val="22"/>
                <w:szCs w:val="22"/>
              </w:rPr>
              <w:t>Līniju šķērsošana</w:t>
            </w:r>
          </w:p>
        </w:tc>
        <w:tc>
          <w:tcPr>
            <w:tcW w:w="7273" w:type="dxa"/>
            <w:vAlign w:val="center"/>
          </w:tcPr>
          <w:p w:rsidR="00041C1A" w:rsidRPr="00C26967" w:rsidRDefault="00041C1A" w:rsidP="00BD5A54">
            <w:pPr>
              <w:rPr>
                <w:noProof/>
                <w:sz w:val="22"/>
                <w:szCs w:val="22"/>
              </w:rPr>
            </w:pPr>
            <w:r w:rsidRPr="00C26967">
              <w:rPr>
                <w:noProof/>
                <w:sz w:val="22"/>
                <w:szCs w:val="22"/>
              </w:rPr>
              <w:t>Filtrs objektiem, kas šķērso norādītu līniju noteiktā virzienā</w:t>
            </w:r>
          </w:p>
        </w:tc>
      </w:tr>
      <w:tr w:rsidR="00041C1A" w:rsidRPr="00C26967" w:rsidTr="00BD5A54">
        <w:tc>
          <w:tcPr>
            <w:tcW w:w="2689" w:type="dxa"/>
            <w:vAlign w:val="center"/>
          </w:tcPr>
          <w:p w:rsidR="00041C1A" w:rsidRPr="00C26967" w:rsidRDefault="00041C1A" w:rsidP="00BD5A54">
            <w:pPr>
              <w:rPr>
                <w:b/>
                <w:bCs/>
                <w:noProof/>
                <w:sz w:val="22"/>
                <w:szCs w:val="22"/>
              </w:rPr>
            </w:pPr>
            <w:r w:rsidRPr="00C26967">
              <w:rPr>
                <w:b/>
                <w:bCs/>
                <w:noProof/>
                <w:sz w:val="22"/>
                <w:szCs w:val="22"/>
              </w:rPr>
              <w:t>Tuvums/attālums</w:t>
            </w:r>
          </w:p>
        </w:tc>
        <w:tc>
          <w:tcPr>
            <w:tcW w:w="7273" w:type="dxa"/>
            <w:vAlign w:val="center"/>
          </w:tcPr>
          <w:p w:rsidR="00041C1A" w:rsidRPr="00C26967" w:rsidRDefault="00041C1A" w:rsidP="00BD5A54">
            <w:pPr>
              <w:rPr>
                <w:noProof/>
                <w:sz w:val="22"/>
                <w:szCs w:val="22"/>
              </w:rPr>
            </w:pPr>
            <w:r w:rsidRPr="00C26967">
              <w:rPr>
                <w:noProof/>
                <w:sz w:val="22"/>
                <w:szCs w:val="22"/>
              </w:rPr>
              <w:t>Filtrs objektiem (personām), kas balstīts uz to distanci</w:t>
            </w:r>
          </w:p>
        </w:tc>
      </w:tr>
      <w:tr w:rsidR="00041C1A" w:rsidRPr="00C26967" w:rsidTr="00BD5A54">
        <w:tc>
          <w:tcPr>
            <w:tcW w:w="2689" w:type="dxa"/>
            <w:vAlign w:val="center"/>
          </w:tcPr>
          <w:p w:rsidR="00041C1A" w:rsidRPr="00C26967" w:rsidRDefault="00041C1A" w:rsidP="00BD5A54">
            <w:pPr>
              <w:rPr>
                <w:b/>
                <w:bCs/>
                <w:noProof/>
                <w:sz w:val="22"/>
                <w:szCs w:val="22"/>
              </w:rPr>
            </w:pPr>
            <w:r w:rsidRPr="00C26967">
              <w:rPr>
                <w:b/>
                <w:bCs/>
                <w:noProof/>
                <w:sz w:val="22"/>
                <w:szCs w:val="22"/>
              </w:rPr>
              <w:t>Virziens</w:t>
            </w:r>
          </w:p>
        </w:tc>
        <w:tc>
          <w:tcPr>
            <w:tcW w:w="7273" w:type="dxa"/>
            <w:vAlign w:val="center"/>
          </w:tcPr>
          <w:p w:rsidR="00041C1A" w:rsidRPr="00C26967" w:rsidRDefault="00041C1A" w:rsidP="00BD5A54">
            <w:pPr>
              <w:rPr>
                <w:noProof/>
                <w:sz w:val="22"/>
                <w:szCs w:val="22"/>
              </w:rPr>
            </w:pPr>
            <w:r w:rsidRPr="00C26967">
              <w:rPr>
                <w:noProof/>
                <w:sz w:val="22"/>
                <w:szCs w:val="22"/>
              </w:rPr>
              <w:t>Izvēlēt objektus, balstoties uz to virzienu, kāds tas redzams video</w:t>
            </w:r>
          </w:p>
        </w:tc>
      </w:tr>
      <w:tr w:rsidR="00041C1A" w:rsidRPr="00C26967" w:rsidTr="00BD5A54">
        <w:tc>
          <w:tcPr>
            <w:tcW w:w="2689" w:type="dxa"/>
            <w:vAlign w:val="center"/>
          </w:tcPr>
          <w:p w:rsidR="00041C1A" w:rsidRPr="00C26967" w:rsidRDefault="00041C1A" w:rsidP="00BD5A54">
            <w:pPr>
              <w:rPr>
                <w:b/>
                <w:bCs/>
                <w:noProof/>
                <w:sz w:val="22"/>
                <w:szCs w:val="22"/>
              </w:rPr>
            </w:pPr>
            <w:r w:rsidRPr="00C26967">
              <w:rPr>
                <w:b/>
                <w:bCs/>
                <w:noProof/>
                <w:sz w:val="22"/>
                <w:szCs w:val="22"/>
              </w:rPr>
              <w:t>Lielums/izmērs</w:t>
            </w:r>
          </w:p>
        </w:tc>
        <w:tc>
          <w:tcPr>
            <w:tcW w:w="7273" w:type="dxa"/>
            <w:vAlign w:val="center"/>
          </w:tcPr>
          <w:p w:rsidR="00041C1A" w:rsidRPr="00C26967" w:rsidRDefault="00041C1A" w:rsidP="00BD5A54">
            <w:pPr>
              <w:rPr>
                <w:noProof/>
                <w:sz w:val="22"/>
                <w:szCs w:val="22"/>
              </w:rPr>
            </w:pPr>
            <w:r w:rsidRPr="00C26967">
              <w:rPr>
                <w:noProof/>
                <w:sz w:val="22"/>
                <w:szCs w:val="22"/>
              </w:rPr>
              <w:t>Izvēlēt objektus, kas balstīti uz to reālo izmēru no iepriekš definētu izmēru histogrammas noteiktā posmā/materiālā</w:t>
            </w:r>
          </w:p>
        </w:tc>
      </w:tr>
      <w:tr w:rsidR="00041C1A" w:rsidRPr="00C26967" w:rsidTr="00BD5A54">
        <w:tc>
          <w:tcPr>
            <w:tcW w:w="2689" w:type="dxa"/>
            <w:vAlign w:val="center"/>
          </w:tcPr>
          <w:p w:rsidR="00041C1A" w:rsidRPr="00C26967" w:rsidRDefault="00041C1A" w:rsidP="00BD5A54">
            <w:pPr>
              <w:rPr>
                <w:b/>
                <w:bCs/>
                <w:noProof/>
                <w:sz w:val="22"/>
                <w:szCs w:val="22"/>
              </w:rPr>
            </w:pPr>
            <w:r w:rsidRPr="00C26967">
              <w:rPr>
                <w:b/>
                <w:bCs/>
                <w:noProof/>
                <w:sz w:val="22"/>
                <w:szCs w:val="22"/>
              </w:rPr>
              <w:t>Ceļš</w:t>
            </w:r>
          </w:p>
        </w:tc>
        <w:tc>
          <w:tcPr>
            <w:tcW w:w="7273" w:type="dxa"/>
            <w:vAlign w:val="center"/>
          </w:tcPr>
          <w:p w:rsidR="00041C1A" w:rsidRPr="00C26967" w:rsidRDefault="00041C1A" w:rsidP="00BD5A54">
            <w:pPr>
              <w:rPr>
                <w:noProof/>
                <w:sz w:val="22"/>
                <w:szCs w:val="22"/>
              </w:rPr>
            </w:pPr>
            <w:r w:rsidRPr="00C26967">
              <w:rPr>
                <w:noProof/>
                <w:sz w:val="22"/>
                <w:szCs w:val="22"/>
              </w:rPr>
              <w:t>Izvēlēt objektus, kas pārvietojas pa noteiktu virzienu (ceļu)</w:t>
            </w:r>
          </w:p>
        </w:tc>
      </w:tr>
      <w:tr w:rsidR="00041C1A" w:rsidRPr="00C26967" w:rsidTr="00BD5A54">
        <w:tc>
          <w:tcPr>
            <w:tcW w:w="2689" w:type="dxa"/>
            <w:vAlign w:val="center"/>
          </w:tcPr>
          <w:p w:rsidR="00041C1A" w:rsidRPr="00C26967" w:rsidRDefault="00041C1A" w:rsidP="00BD5A54">
            <w:pPr>
              <w:rPr>
                <w:b/>
                <w:bCs/>
                <w:noProof/>
                <w:sz w:val="22"/>
                <w:szCs w:val="22"/>
              </w:rPr>
            </w:pPr>
            <w:r w:rsidRPr="00C26967">
              <w:rPr>
                <w:b/>
                <w:bCs/>
                <w:noProof/>
                <w:sz w:val="22"/>
                <w:szCs w:val="22"/>
              </w:rPr>
              <w:t>Platība</w:t>
            </w:r>
          </w:p>
        </w:tc>
        <w:tc>
          <w:tcPr>
            <w:tcW w:w="7273" w:type="dxa"/>
            <w:vAlign w:val="center"/>
          </w:tcPr>
          <w:p w:rsidR="00041C1A" w:rsidRPr="00C26967" w:rsidRDefault="00041C1A" w:rsidP="00BD5A54">
            <w:pPr>
              <w:rPr>
                <w:noProof/>
                <w:sz w:val="22"/>
                <w:szCs w:val="22"/>
              </w:rPr>
            </w:pPr>
            <w:r w:rsidRPr="00C26967">
              <w:rPr>
                <w:noProof/>
                <w:sz w:val="22"/>
                <w:szCs w:val="22"/>
              </w:rPr>
              <w:t>Izvēlēt objektus, kurus iekļaut vai neiekļaut kādā no lietotāja izvēlētā triju vai četru malu poligoniem</w:t>
            </w:r>
          </w:p>
        </w:tc>
      </w:tr>
      <w:tr w:rsidR="00041C1A" w:rsidRPr="00C26967" w:rsidTr="00BD5A54">
        <w:tc>
          <w:tcPr>
            <w:tcW w:w="2689" w:type="dxa"/>
            <w:vAlign w:val="center"/>
          </w:tcPr>
          <w:p w:rsidR="00041C1A" w:rsidRPr="00C26967" w:rsidRDefault="00041C1A" w:rsidP="00BD5A54">
            <w:pPr>
              <w:rPr>
                <w:b/>
                <w:bCs/>
                <w:noProof/>
                <w:sz w:val="22"/>
                <w:szCs w:val="22"/>
              </w:rPr>
            </w:pPr>
            <w:r w:rsidRPr="00C26967">
              <w:rPr>
                <w:b/>
                <w:bCs/>
                <w:noProof/>
                <w:sz w:val="22"/>
                <w:szCs w:val="22"/>
              </w:rPr>
              <w:t>Ātrums</w:t>
            </w:r>
          </w:p>
        </w:tc>
        <w:tc>
          <w:tcPr>
            <w:tcW w:w="7273" w:type="dxa"/>
            <w:vAlign w:val="center"/>
          </w:tcPr>
          <w:p w:rsidR="00041C1A" w:rsidRPr="00C26967" w:rsidRDefault="00041C1A" w:rsidP="00BD5A54">
            <w:pPr>
              <w:rPr>
                <w:noProof/>
                <w:sz w:val="22"/>
                <w:szCs w:val="22"/>
              </w:rPr>
            </w:pPr>
            <w:r w:rsidRPr="00C26967">
              <w:rPr>
                <w:noProof/>
                <w:sz w:val="22"/>
                <w:szCs w:val="22"/>
              </w:rPr>
              <w:t>Izvēlēt objektus, balstoties uz to aktuālo ātrumu no salīdzinošo ātrumu kopas</w:t>
            </w:r>
          </w:p>
        </w:tc>
      </w:tr>
      <w:tr w:rsidR="00041C1A" w:rsidRPr="00C26967" w:rsidTr="00BD5A54">
        <w:tc>
          <w:tcPr>
            <w:tcW w:w="2689" w:type="dxa"/>
            <w:vAlign w:val="center"/>
          </w:tcPr>
          <w:p w:rsidR="00041C1A" w:rsidRPr="00C26967" w:rsidRDefault="00041C1A" w:rsidP="00BD5A54">
            <w:pPr>
              <w:rPr>
                <w:b/>
                <w:bCs/>
                <w:noProof/>
                <w:sz w:val="22"/>
                <w:szCs w:val="22"/>
              </w:rPr>
            </w:pPr>
            <w:r w:rsidRPr="00C26967">
              <w:rPr>
                <w:b/>
                <w:bCs/>
                <w:noProof/>
                <w:sz w:val="22"/>
                <w:szCs w:val="22"/>
              </w:rPr>
              <w:t>Esamība</w:t>
            </w:r>
          </w:p>
        </w:tc>
        <w:tc>
          <w:tcPr>
            <w:tcW w:w="7273" w:type="dxa"/>
            <w:vAlign w:val="center"/>
          </w:tcPr>
          <w:p w:rsidR="00041C1A" w:rsidRPr="00C26967" w:rsidRDefault="00041C1A" w:rsidP="00BD5A54">
            <w:pPr>
              <w:rPr>
                <w:noProof/>
                <w:sz w:val="22"/>
                <w:szCs w:val="22"/>
              </w:rPr>
            </w:pPr>
            <w:r w:rsidRPr="00C26967">
              <w:rPr>
                <w:noProof/>
                <w:sz w:val="22"/>
                <w:szCs w:val="22"/>
              </w:rPr>
              <w:t>Izvēlēt objektus, kas uzturas ilgāk par norādīto laiku kādā noteiktā vietā vai laikā</w:t>
            </w:r>
          </w:p>
        </w:tc>
      </w:tr>
    </w:tbl>
    <w:p w:rsidR="00041C1A" w:rsidRPr="00C26967" w:rsidRDefault="00041C1A" w:rsidP="00041C1A">
      <w:pPr>
        <w:rPr>
          <w:noProof/>
          <w:sz w:val="22"/>
          <w:szCs w:val="22"/>
        </w:rPr>
      </w:pPr>
    </w:p>
    <w:p w:rsidR="00041C1A" w:rsidRPr="00C26967" w:rsidRDefault="00041C1A">
      <w:pPr>
        <w:spacing w:after="160" w:line="259" w:lineRule="auto"/>
        <w:rPr>
          <w:b/>
          <w:bCs/>
          <w:noProof/>
          <w:sz w:val="22"/>
          <w:szCs w:val="22"/>
          <w:highlight w:val="yellow"/>
          <w:lang w:eastAsia="en-US"/>
        </w:rPr>
      </w:pPr>
      <w:r w:rsidRPr="00C26967">
        <w:rPr>
          <w:noProof/>
          <w:sz w:val="22"/>
          <w:szCs w:val="22"/>
          <w:highlight w:val="yellow"/>
        </w:rPr>
        <w:br w:type="page"/>
      </w:r>
    </w:p>
    <w:p w:rsidR="009B3D70" w:rsidRDefault="009B3D70" w:rsidP="00D373C9">
      <w:pPr>
        <w:pStyle w:val="Title"/>
        <w:jc w:val="right"/>
        <w:rPr>
          <w:b w:val="0"/>
          <w:noProof/>
          <w:sz w:val="22"/>
          <w:szCs w:val="22"/>
        </w:rPr>
      </w:pPr>
    </w:p>
    <w:p w:rsidR="00D373C9" w:rsidRDefault="00D373C9" w:rsidP="00D373C9">
      <w:pPr>
        <w:pStyle w:val="Title"/>
        <w:jc w:val="right"/>
        <w:rPr>
          <w:b w:val="0"/>
          <w:noProof/>
          <w:sz w:val="22"/>
          <w:szCs w:val="22"/>
        </w:rPr>
      </w:pPr>
      <w:r w:rsidRPr="002538C7">
        <w:rPr>
          <w:b w:val="0"/>
          <w:noProof/>
          <w:sz w:val="22"/>
          <w:szCs w:val="22"/>
        </w:rPr>
        <w:t>Pielikums Nr.2</w:t>
      </w:r>
    </w:p>
    <w:p w:rsidR="009B3D70" w:rsidRPr="002538C7" w:rsidRDefault="009B3D70" w:rsidP="00D373C9">
      <w:pPr>
        <w:pStyle w:val="Title"/>
        <w:jc w:val="right"/>
        <w:rPr>
          <w:b w:val="0"/>
          <w:noProof/>
          <w:sz w:val="22"/>
          <w:szCs w:val="22"/>
        </w:rPr>
      </w:pPr>
    </w:p>
    <w:p w:rsidR="00D373C9" w:rsidRPr="002538C7" w:rsidRDefault="00D373C9" w:rsidP="00D373C9">
      <w:pPr>
        <w:pStyle w:val="Title"/>
        <w:jc w:val="right"/>
        <w:rPr>
          <w:noProof/>
          <w:sz w:val="22"/>
          <w:szCs w:val="22"/>
        </w:rPr>
      </w:pPr>
    </w:p>
    <w:p w:rsidR="002538C7" w:rsidRDefault="002538C7" w:rsidP="002538C7">
      <w:pPr>
        <w:spacing w:after="120"/>
        <w:jc w:val="center"/>
        <w:rPr>
          <w:i/>
          <w:noProof/>
        </w:rPr>
      </w:pPr>
      <w:r>
        <w:rPr>
          <w:b/>
          <w:caps/>
          <w:noProof/>
          <w:szCs w:val="24"/>
        </w:rPr>
        <w:t>Piedāvājums</w:t>
      </w:r>
      <w:r w:rsidRPr="002538C7">
        <w:rPr>
          <w:i/>
          <w:noProof/>
        </w:rPr>
        <w:t xml:space="preserve"> </w:t>
      </w:r>
    </w:p>
    <w:p w:rsidR="002538C7" w:rsidRPr="002538C7" w:rsidRDefault="002538C7" w:rsidP="002538C7">
      <w:pPr>
        <w:spacing w:after="120"/>
        <w:jc w:val="center"/>
        <w:rPr>
          <w:i/>
          <w:noProof/>
        </w:rPr>
      </w:pPr>
      <w:r w:rsidRPr="002538C7">
        <w:rPr>
          <w:i/>
          <w:noProof/>
        </w:rPr>
        <w:t>Iekšlietu ministrijas Informācijas centra organizētajai priekšizpētei Nr. PI-IC-2021-2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3823"/>
        <w:gridCol w:w="1388"/>
        <w:gridCol w:w="1712"/>
        <w:gridCol w:w="2995"/>
      </w:tblGrid>
      <w:tr w:rsidR="00D373C9" w:rsidRPr="002538C7" w:rsidTr="002538C7">
        <w:trPr>
          <w:cantSplit/>
          <w:trHeight w:val="195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373C9" w:rsidRPr="002538C7" w:rsidRDefault="00D373C9" w:rsidP="002538C7">
            <w:pPr>
              <w:pStyle w:val="Heading7"/>
              <w:spacing w:before="0" w:after="0"/>
              <w:rPr>
                <w:noProof/>
              </w:rPr>
            </w:pPr>
            <w:r w:rsidRPr="002538C7">
              <w:rPr>
                <w:noProof/>
              </w:rPr>
              <w:t xml:space="preserve">Informācija par </w:t>
            </w:r>
            <w:r w:rsidR="002538C7" w:rsidRPr="002538C7">
              <w:rPr>
                <w:noProof/>
              </w:rPr>
              <w:t>Piedāvājuma iesniedzēju</w:t>
            </w:r>
          </w:p>
        </w:tc>
      </w:tr>
      <w:tr w:rsidR="00D373C9" w:rsidRPr="002538C7" w:rsidTr="002538C7">
        <w:trPr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C9" w:rsidRPr="002538C7" w:rsidRDefault="002538C7" w:rsidP="0075076B">
            <w:pPr>
              <w:pStyle w:val="Header"/>
              <w:rPr>
                <w:noProof/>
                <w:szCs w:val="24"/>
              </w:rPr>
            </w:pPr>
            <w:r w:rsidRPr="002538C7">
              <w:rPr>
                <w:noProof/>
                <w:szCs w:val="24"/>
              </w:rPr>
              <w:t>Piedāvājuma iesniedzēja</w:t>
            </w:r>
            <w:r w:rsidR="00D373C9" w:rsidRPr="002538C7">
              <w:rPr>
                <w:noProof/>
                <w:szCs w:val="24"/>
              </w:rPr>
              <w:t xml:space="preserve"> nosaukums: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C9" w:rsidRPr="002538C7" w:rsidRDefault="00D373C9" w:rsidP="0075076B">
            <w:pPr>
              <w:rPr>
                <w:noProof/>
                <w:szCs w:val="24"/>
              </w:rPr>
            </w:pPr>
          </w:p>
        </w:tc>
      </w:tr>
      <w:tr w:rsidR="00D373C9" w:rsidRPr="002538C7" w:rsidTr="002538C7">
        <w:trPr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C9" w:rsidRPr="002538C7" w:rsidRDefault="00D373C9" w:rsidP="0075076B">
            <w:pPr>
              <w:pStyle w:val="Header"/>
              <w:ind w:right="-52"/>
              <w:rPr>
                <w:noProof/>
                <w:szCs w:val="24"/>
              </w:rPr>
            </w:pPr>
            <w:r w:rsidRPr="002538C7">
              <w:rPr>
                <w:noProof/>
                <w:szCs w:val="24"/>
              </w:rPr>
              <w:t>Reģistrācijas numurs: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C9" w:rsidRPr="002538C7" w:rsidRDefault="00D373C9" w:rsidP="0075076B">
            <w:pPr>
              <w:rPr>
                <w:noProof/>
                <w:szCs w:val="24"/>
              </w:rPr>
            </w:pPr>
          </w:p>
        </w:tc>
      </w:tr>
      <w:tr w:rsidR="00D373C9" w:rsidRPr="002538C7" w:rsidTr="002538C7">
        <w:trPr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C9" w:rsidRPr="002538C7" w:rsidRDefault="00D373C9" w:rsidP="0075076B">
            <w:pPr>
              <w:rPr>
                <w:noProof/>
                <w:szCs w:val="24"/>
              </w:rPr>
            </w:pPr>
            <w:r w:rsidRPr="002538C7">
              <w:rPr>
                <w:noProof/>
                <w:szCs w:val="24"/>
              </w:rPr>
              <w:t>Juridiskā adrese: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C9" w:rsidRPr="002538C7" w:rsidRDefault="00D373C9" w:rsidP="0075076B">
            <w:pPr>
              <w:rPr>
                <w:noProof/>
                <w:szCs w:val="24"/>
              </w:rPr>
            </w:pPr>
          </w:p>
        </w:tc>
      </w:tr>
      <w:tr w:rsidR="00D373C9" w:rsidRPr="002538C7" w:rsidTr="002538C7">
        <w:trPr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C9" w:rsidRPr="002538C7" w:rsidRDefault="00D373C9" w:rsidP="0075076B">
            <w:pPr>
              <w:rPr>
                <w:noProof/>
                <w:szCs w:val="24"/>
              </w:rPr>
            </w:pPr>
            <w:r w:rsidRPr="002538C7">
              <w:rPr>
                <w:noProof/>
                <w:szCs w:val="24"/>
              </w:rPr>
              <w:t>Pasta adrese: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C9" w:rsidRPr="002538C7" w:rsidRDefault="00D373C9" w:rsidP="0075076B">
            <w:pPr>
              <w:rPr>
                <w:noProof/>
                <w:szCs w:val="24"/>
              </w:rPr>
            </w:pPr>
          </w:p>
        </w:tc>
      </w:tr>
      <w:tr w:rsidR="00D373C9" w:rsidRPr="002538C7" w:rsidTr="002538C7">
        <w:trPr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C9" w:rsidRPr="002538C7" w:rsidRDefault="00D373C9" w:rsidP="0075076B">
            <w:pPr>
              <w:rPr>
                <w:noProof/>
                <w:szCs w:val="24"/>
              </w:rPr>
            </w:pPr>
            <w:r w:rsidRPr="002538C7">
              <w:rPr>
                <w:noProof/>
                <w:szCs w:val="24"/>
              </w:rPr>
              <w:t>Tālrunis: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C9" w:rsidRPr="002538C7" w:rsidRDefault="00D373C9" w:rsidP="0075076B">
            <w:pPr>
              <w:rPr>
                <w:noProof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C9" w:rsidRPr="002538C7" w:rsidRDefault="00D373C9" w:rsidP="0075076B">
            <w:pPr>
              <w:rPr>
                <w:noProof/>
                <w:szCs w:val="24"/>
              </w:rPr>
            </w:pPr>
            <w:r w:rsidRPr="002538C7">
              <w:rPr>
                <w:noProof/>
                <w:szCs w:val="24"/>
              </w:rPr>
              <w:t>E-pasta adrese: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C9" w:rsidRPr="002538C7" w:rsidRDefault="00D373C9" w:rsidP="0075076B">
            <w:pPr>
              <w:rPr>
                <w:noProof/>
                <w:szCs w:val="24"/>
              </w:rPr>
            </w:pPr>
          </w:p>
        </w:tc>
      </w:tr>
      <w:tr w:rsidR="00D373C9" w:rsidRPr="002538C7" w:rsidTr="002538C7">
        <w:trPr>
          <w:cantSplit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373C9" w:rsidRPr="002538C7" w:rsidRDefault="00D373C9" w:rsidP="002538C7">
            <w:pPr>
              <w:pStyle w:val="Heading7"/>
              <w:spacing w:before="0" w:after="0"/>
              <w:rPr>
                <w:noProof/>
              </w:rPr>
            </w:pPr>
            <w:r w:rsidRPr="002538C7">
              <w:rPr>
                <w:noProof/>
              </w:rPr>
              <w:t xml:space="preserve">Informācija par </w:t>
            </w:r>
            <w:r w:rsidR="002538C7" w:rsidRPr="002538C7">
              <w:rPr>
                <w:noProof/>
              </w:rPr>
              <w:t>Piedāvājuma iesniedzēja</w:t>
            </w:r>
            <w:r w:rsidRPr="002538C7">
              <w:rPr>
                <w:noProof/>
              </w:rPr>
              <w:t xml:space="preserve"> kon</w:t>
            </w:r>
            <w:r w:rsidR="009B3D70">
              <w:rPr>
                <w:noProof/>
              </w:rPr>
              <w:t>taktpersonu (atbildīgo personu)</w:t>
            </w:r>
          </w:p>
        </w:tc>
      </w:tr>
      <w:tr w:rsidR="00D373C9" w:rsidRPr="002538C7" w:rsidTr="002538C7">
        <w:trPr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C9" w:rsidRPr="002538C7" w:rsidRDefault="00D373C9" w:rsidP="0075076B">
            <w:pPr>
              <w:rPr>
                <w:noProof/>
                <w:szCs w:val="24"/>
              </w:rPr>
            </w:pPr>
            <w:r w:rsidRPr="002538C7">
              <w:rPr>
                <w:noProof/>
                <w:szCs w:val="24"/>
              </w:rPr>
              <w:t>Vārds, uzvārds: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C9" w:rsidRPr="002538C7" w:rsidRDefault="00D373C9" w:rsidP="0075076B">
            <w:pPr>
              <w:rPr>
                <w:noProof/>
                <w:szCs w:val="24"/>
              </w:rPr>
            </w:pPr>
          </w:p>
        </w:tc>
      </w:tr>
      <w:tr w:rsidR="00D373C9" w:rsidRPr="002538C7" w:rsidTr="002538C7">
        <w:trPr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C9" w:rsidRPr="002538C7" w:rsidRDefault="00D373C9" w:rsidP="0075076B">
            <w:pPr>
              <w:rPr>
                <w:noProof/>
                <w:szCs w:val="24"/>
              </w:rPr>
            </w:pPr>
            <w:r w:rsidRPr="002538C7">
              <w:rPr>
                <w:noProof/>
                <w:szCs w:val="24"/>
              </w:rPr>
              <w:t>Ieņemamais amats: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C9" w:rsidRPr="002538C7" w:rsidRDefault="00D373C9" w:rsidP="0075076B">
            <w:pPr>
              <w:pStyle w:val="Header"/>
              <w:rPr>
                <w:noProof/>
                <w:szCs w:val="24"/>
              </w:rPr>
            </w:pPr>
          </w:p>
        </w:tc>
      </w:tr>
      <w:tr w:rsidR="00D373C9" w:rsidRPr="002538C7" w:rsidTr="002538C7">
        <w:trPr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C9" w:rsidRPr="002538C7" w:rsidRDefault="00D373C9" w:rsidP="0075076B">
            <w:pPr>
              <w:rPr>
                <w:noProof/>
                <w:szCs w:val="24"/>
              </w:rPr>
            </w:pPr>
            <w:r w:rsidRPr="002538C7">
              <w:rPr>
                <w:noProof/>
                <w:szCs w:val="24"/>
              </w:rPr>
              <w:t>Tālrunis: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C9" w:rsidRPr="002538C7" w:rsidRDefault="00D373C9" w:rsidP="0075076B">
            <w:pPr>
              <w:rPr>
                <w:noProof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C9" w:rsidRPr="002538C7" w:rsidRDefault="00D373C9" w:rsidP="0075076B">
            <w:pPr>
              <w:rPr>
                <w:noProof/>
                <w:szCs w:val="24"/>
              </w:rPr>
            </w:pPr>
            <w:r w:rsidRPr="002538C7">
              <w:rPr>
                <w:noProof/>
                <w:szCs w:val="24"/>
              </w:rPr>
              <w:t>E-pasta adrese: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C9" w:rsidRPr="002538C7" w:rsidRDefault="00D373C9" w:rsidP="0075076B">
            <w:pPr>
              <w:rPr>
                <w:noProof/>
                <w:szCs w:val="24"/>
              </w:rPr>
            </w:pPr>
          </w:p>
        </w:tc>
      </w:tr>
    </w:tbl>
    <w:p w:rsidR="002538C7" w:rsidRDefault="002538C7" w:rsidP="002538C7">
      <w:pPr>
        <w:spacing w:before="120"/>
        <w:jc w:val="both"/>
        <w:rPr>
          <w:noProof/>
          <w:szCs w:val="24"/>
        </w:rPr>
      </w:pPr>
      <w:r w:rsidRPr="002538C7">
        <w:rPr>
          <w:noProof/>
          <w:szCs w:val="24"/>
        </w:rPr>
        <w:t>Ar šo __</w:t>
      </w:r>
      <w:r w:rsidR="00D373C9" w:rsidRPr="002538C7">
        <w:rPr>
          <w:noProof/>
          <w:szCs w:val="24"/>
        </w:rPr>
        <w:t>_</w:t>
      </w:r>
      <w:r w:rsidRPr="002538C7">
        <w:rPr>
          <w:i/>
          <w:noProof/>
          <w:szCs w:val="24"/>
        </w:rPr>
        <w:t>/Piedāvājuma iesniedzēja nosaukums/</w:t>
      </w:r>
      <w:r w:rsidR="00D373C9" w:rsidRPr="002538C7">
        <w:rPr>
          <w:noProof/>
          <w:szCs w:val="24"/>
        </w:rPr>
        <w:t>_</w:t>
      </w:r>
      <w:r w:rsidRPr="002538C7">
        <w:rPr>
          <w:noProof/>
          <w:szCs w:val="24"/>
        </w:rPr>
        <w:t>__ , a</w:t>
      </w:r>
      <w:r w:rsidR="00D373C9" w:rsidRPr="002538C7">
        <w:rPr>
          <w:noProof/>
          <w:szCs w:val="24"/>
        </w:rPr>
        <w:t>pliecin</w:t>
      </w:r>
      <w:r w:rsidRPr="002538C7">
        <w:rPr>
          <w:noProof/>
          <w:szCs w:val="24"/>
        </w:rPr>
        <w:t>a</w:t>
      </w:r>
      <w:r w:rsidR="00D373C9" w:rsidRPr="002538C7">
        <w:rPr>
          <w:noProof/>
          <w:szCs w:val="24"/>
        </w:rPr>
        <w:t xml:space="preserve"> savu dalību </w:t>
      </w:r>
      <w:r w:rsidRPr="002538C7">
        <w:rPr>
          <w:noProof/>
          <w:szCs w:val="24"/>
        </w:rPr>
        <w:t xml:space="preserve">priekšizpētē un </w:t>
      </w:r>
      <w:r>
        <w:rPr>
          <w:noProof/>
        </w:rPr>
        <w:t>apstiprina</w:t>
      </w:r>
      <w:r w:rsidRPr="002538C7">
        <w:rPr>
          <w:noProof/>
          <w:szCs w:val="24"/>
        </w:rPr>
        <w:t>, ka</w:t>
      </w:r>
      <w:r>
        <w:rPr>
          <w:noProof/>
          <w:szCs w:val="24"/>
        </w:rPr>
        <w:t>:</w:t>
      </w:r>
    </w:p>
    <w:p w:rsidR="002538C7" w:rsidRPr="002538C7" w:rsidRDefault="002538C7" w:rsidP="002538C7">
      <w:pPr>
        <w:numPr>
          <w:ilvl w:val="0"/>
          <w:numId w:val="3"/>
        </w:numPr>
        <w:spacing w:before="120"/>
        <w:ind w:left="284" w:hanging="284"/>
        <w:jc w:val="both"/>
        <w:rPr>
          <w:noProof/>
          <w:szCs w:val="24"/>
        </w:rPr>
      </w:pPr>
      <w:r w:rsidRPr="002538C7">
        <w:rPr>
          <w:noProof/>
          <w:szCs w:val="24"/>
        </w:rPr>
        <w:t>___</w:t>
      </w:r>
      <w:r w:rsidRPr="002538C7">
        <w:rPr>
          <w:i/>
          <w:noProof/>
          <w:szCs w:val="24"/>
        </w:rPr>
        <w:t>/Piedāvājuma iesniedzēja nosaukums/</w:t>
      </w:r>
      <w:r w:rsidRPr="002538C7">
        <w:rPr>
          <w:noProof/>
          <w:szCs w:val="24"/>
        </w:rPr>
        <w:t>___ ir tiesības izplatīt piedāvātās programmatūras licences un ir pieejamie tehniskie resursi un cilvēkresursi, lai nodrošinātu attiecīgās programmatūras uzstādīšanas un konfigurācijas darbus</w:t>
      </w:r>
      <w:r w:rsidR="009B3D70">
        <w:rPr>
          <w:noProof/>
          <w:szCs w:val="24"/>
        </w:rPr>
        <w:t>;</w:t>
      </w:r>
    </w:p>
    <w:p w:rsidR="00D373C9" w:rsidRPr="002538C7" w:rsidRDefault="00D373C9" w:rsidP="00D373C9">
      <w:pPr>
        <w:numPr>
          <w:ilvl w:val="0"/>
          <w:numId w:val="3"/>
        </w:numPr>
        <w:spacing w:before="120"/>
        <w:ind w:left="284" w:hanging="284"/>
        <w:jc w:val="both"/>
        <w:rPr>
          <w:noProof/>
        </w:rPr>
      </w:pPr>
      <w:r w:rsidRPr="002538C7">
        <w:rPr>
          <w:noProof/>
        </w:rPr>
        <w:t>piekrīt</w:t>
      </w:r>
      <w:r w:rsidR="002538C7" w:rsidRPr="002538C7">
        <w:rPr>
          <w:noProof/>
        </w:rPr>
        <w:t xml:space="preserve"> </w:t>
      </w:r>
      <w:r w:rsidRPr="002538C7">
        <w:rPr>
          <w:noProof/>
        </w:rPr>
        <w:t xml:space="preserve">personas datu apstrādei </w:t>
      </w:r>
      <w:r w:rsidR="002538C7" w:rsidRPr="002538C7">
        <w:rPr>
          <w:noProof/>
        </w:rPr>
        <w:t>priekšizpētes ietvaros</w:t>
      </w:r>
      <w:r w:rsidR="009B3D70">
        <w:rPr>
          <w:noProof/>
        </w:rPr>
        <w:t>;</w:t>
      </w:r>
    </w:p>
    <w:p w:rsidR="00D373C9" w:rsidRDefault="00D373C9" w:rsidP="00D373C9">
      <w:pPr>
        <w:numPr>
          <w:ilvl w:val="0"/>
          <w:numId w:val="3"/>
        </w:numPr>
        <w:spacing w:before="120"/>
        <w:ind w:left="284" w:hanging="284"/>
        <w:jc w:val="both"/>
        <w:rPr>
          <w:noProof/>
          <w:szCs w:val="24"/>
        </w:rPr>
      </w:pPr>
      <w:r w:rsidRPr="002538C7">
        <w:rPr>
          <w:noProof/>
          <w:szCs w:val="24"/>
        </w:rPr>
        <w:t>visa iesniegtā informācija ir patiesa</w:t>
      </w:r>
      <w:r w:rsidR="009B3D70">
        <w:rPr>
          <w:noProof/>
          <w:szCs w:val="24"/>
        </w:rPr>
        <w:t>;</w:t>
      </w:r>
    </w:p>
    <w:p w:rsidR="002538C7" w:rsidRPr="002538C7" w:rsidRDefault="002538C7" w:rsidP="002538C7">
      <w:pPr>
        <w:numPr>
          <w:ilvl w:val="0"/>
          <w:numId w:val="3"/>
        </w:numPr>
        <w:spacing w:before="120"/>
        <w:ind w:left="284" w:hanging="284"/>
        <w:jc w:val="both"/>
        <w:rPr>
          <w:noProof/>
          <w:szCs w:val="24"/>
        </w:rPr>
      </w:pPr>
      <w:r>
        <w:rPr>
          <w:noProof/>
          <w:szCs w:val="24"/>
        </w:rPr>
        <w:t xml:space="preserve">piedāvā šādu risinājumu atbilstoši </w:t>
      </w:r>
      <w:r w:rsidRPr="002538C7">
        <w:rPr>
          <w:noProof/>
          <w:szCs w:val="24"/>
        </w:rPr>
        <w:t>Iekšlietu ministrijas Informācijas centra organizētās priekšizpētes Nr. PI-IC-2021-2 Tehniskajai specifik</w:t>
      </w:r>
      <w:r>
        <w:rPr>
          <w:noProof/>
          <w:szCs w:val="24"/>
        </w:rPr>
        <w:t>ācijai:</w:t>
      </w:r>
    </w:p>
    <w:tbl>
      <w:tblPr>
        <w:tblpPr w:leftFromText="180" w:rightFromText="180" w:vertAnchor="text" w:horzAnchor="margin" w:tblpX="411" w:tblpY="210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977"/>
        <w:gridCol w:w="4966"/>
      </w:tblGrid>
      <w:tr w:rsidR="002538C7" w:rsidRPr="00E22545" w:rsidTr="00E22545">
        <w:tc>
          <w:tcPr>
            <w:tcW w:w="1696" w:type="dxa"/>
            <w:shd w:val="clear" w:color="auto" w:fill="D9D9D9" w:themeFill="background1" w:themeFillShade="D9"/>
          </w:tcPr>
          <w:p w:rsidR="002538C7" w:rsidRPr="00E22545" w:rsidRDefault="002538C7" w:rsidP="00BD5A54">
            <w:pPr>
              <w:jc w:val="both"/>
              <w:rPr>
                <w:smallCaps/>
                <w:noProof/>
                <w:sz w:val="20"/>
              </w:rPr>
            </w:pPr>
            <w:r w:rsidRPr="00E22545">
              <w:rPr>
                <w:noProof/>
                <w:sz w:val="20"/>
              </w:rPr>
              <w:t>Nr.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2538C7" w:rsidRPr="00E22545" w:rsidRDefault="002538C7" w:rsidP="002538C7">
            <w:pPr>
              <w:jc w:val="center"/>
              <w:rPr>
                <w:b/>
                <w:bCs/>
                <w:smallCaps/>
                <w:noProof/>
                <w:sz w:val="20"/>
              </w:rPr>
            </w:pPr>
            <w:r w:rsidRPr="00E22545">
              <w:rPr>
                <w:b/>
                <w:noProof/>
                <w:sz w:val="20"/>
              </w:rPr>
              <w:t>Prasības</w:t>
            </w:r>
          </w:p>
        </w:tc>
        <w:tc>
          <w:tcPr>
            <w:tcW w:w="4966" w:type="dxa"/>
            <w:shd w:val="clear" w:color="auto" w:fill="D9D9D9" w:themeFill="background1" w:themeFillShade="D9"/>
          </w:tcPr>
          <w:p w:rsidR="002538C7" w:rsidRPr="00E22545" w:rsidRDefault="002538C7" w:rsidP="00BD5A54">
            <w:pPr>
              <w:jc w:val="center"/>
              <w:rPr>
                <w:b/>
                <w:noProof/>
                <w:sz w:val="20"/>
              </w:rPr>
            </w:pPr>
            <w:r w:rsidRPr="00E22545">
              <w:rPr>
                <w:b/>
                <w:noProof/>
                <w:sz w:val="20"/>
              </w:rPr>
              <w:t>Piedāvājums</w:t>
            </w:r>
          </w:p>
        </w:tc>
      </w:tr>
      <w:tr w:rsidR="002538C7" w:rsidRPr="00E22545" w:rsidTr="00BD5A54">
        <w:tc>
          <w:tcPr>
            <w:tcW w:w="4673" w:type="dxa"/>
            <w:gridSpan w:val="2"/>
          </w:tcPr>
          <w:p w:rsidR="002538C7" w:rsidRPr="00E22545" w:rsidRDefault="002538C7" w:rsidP="00E22545">
            <w:pPr>
              <w:widowControl w:val="0"/>
              <w:rPr>
                <w:noProof/>
                <w:sz w:val="20"/>
              </w:rPr>
            </w:pPr>
            <w:r w:rsidRPr="00E22545">
              <w:rPr>
                <w:noProof/>
                <w:sz w:val="20"/>
              </w:rPr>
              <w:t xml:space="preserve">1.  </w:t>
            </w:r>
            <w:r w:rsidR="00E22545" w:rsidRPr="00E22545">
              <w:rPr>
                <w:noProof/>
                <w:sz w:val="20"/>
              </w:rPr>
              <w:t>Programmas</w:t>
            </w:r>
            <w:r w:rsidRPr="00E22545">
              <w:rPr>
                <w:noProof/>
                <w:sz w:val="20"/>
              </w:rPr>
              <w:t xml:space="preserve"> nosaukums</w:t>
            </w:r>
            <w:r w:rsidR="00E22545" w:rsidRPr="00E22545">
              <w:rPr>
                <w:noProof/>
                <w:sz w:val="20"/>
              </w:rPr>
              <w:t>, izstrādātāja nosaukums</w:t>
            </w:r>
          </w:p>
        </w:tc>
        <w:tc>
          <w:tcPr>
            <w:tcW w:w="4966" w:type="dxa"/>
            <w:shd w:val="clear" w:color="auto" w:fill="auto"/>
          </w:tcPr>
          <w:p w:rsidR="002538C7" w:rsidRPr="00E22545" w:rsidRDefault="002538C7" w:rsidP="00BD5A54">
            <w:pPr>
              <w:autoSpaceDE w:val="0"/>
              <w:autoSpaceDN w:val="0"/>
              <w:adjustRightInd w:val="0"/>
              <w:jc w:val="both"/>
              <w:rPr>
                <w:noProof/>
                <w:sz w:val="20"/>
              </w:rPr>
            </w:pPr>
          </w:p>
        </w:tc>
      </w:tr>
      <w:tr w:rsidR="002538C7" w:rsidRPr="00E22545" w:rsidTr="00E22545">
        <w:tc>
          <w:tcPr>
            <w:tcW w:w="1696" w:type="dxa"/>
          </w:tcPr>
          <w:p w:rsidR="002538C7" w:rsidRPr="00E22545" w:rsidRDefault="002538C7" w:rsidP="00BD5A54">
            <w:pPr>
              <w:widowControl w:val="0"/>
              <w:jc w:val="both"/>
              <w:rPr>
                <w:noProof/>
                <w:sz w:val="20"/>
              </w:rPr>
            </w:pPr>
            <w:r w:rsidRPr="00E22545">
              <w:rPr>
                <w:noProof/>
                <w:sz w:val="20"/>
              </w:rPr>
              <w:t>2. Funkcionalitāte</w:t>
            </w:r>
          </w:p>
        </w:tc>
        <w:tc>
          <w:tcPr>
            <w:tcW w:w="2977" w:type="dxa"/>
            <w:shd w:val="clear" w:color="auto" w:fill="auto"/>
          </w:tcPr>
          <w:p w:rsidR="002538C7" w:rsidRPr="00E22545" w:rsidRDefault="002538C7" w:rsidP="00BD5A54">
            <w:pPr>
              <w:widowControl w:val="0"/>
              <w:jc w:val="both"/>
              <w:rPr>
                <w:noProof/>
                <w:sz w:val="20"/>
              </w:rPr>
            </w:pPr>
            <w:r w:rsidRPr="00E22545">
              <w:rPr>
                <w:noProof/>
                <w:sz w:val="20"/>
              </w:rPr>
              <w:t>Aprakstiet piedāvātās platformas funkcionalitāti</w:t>
            </w:r>
            <w:r w:rsidR="00E22545" w:rsidRPr="00E22545">
              <w:rPr>
                <w:noProof/>
                <w:sz w:val="20"/>
              </w:rPr>
              <w:t xml:space="preserve"> vai pievienojiet to piedāvājuma pielikumā</w:t>
            </w:r>
            <w:r w:rsidRPr="00E22545">
              <w:rPr>
                <w:noProof/>
                <w:sz w:val="20"/>
              </w:rPr>
              <w:t xml:space="preserve">. </w:t>
            </w:r>
          </w:p>
        </w:tc>
        <w:tc>
          <w:tcPr>
            <w:tcW w:w="4966" w:type="dxa"/>
            <w:shd w:val="clear" w:color="auto" w:fill="auto"/>
          </w:tcPr>
          <w:p w:rsidR="002538C7" w:rsidRPr="00E22545" w:rsidRDefault="002538C7" w:rsidP="00BD5A54">
            <w:pPr>
              <w:autoSpaceDE w:val="0"/>
              <w:autoSpaceDN w:val="0"/>
              <w:adjustRightInd w:val="0"/>
              <w:jc w:val="both"/>
              <w:rPr>
                <w:noProof/>
                <w:sz w:val="20"/>
              </w:rPr>
            </w:pPr>
          </w:p>
        </w:tc>
      </w:tr>
      <w:tr w:rsidR="002538C7" w:rsidRPr="00E22545" w:rsidTr="00E22545">
        <w:tc>
          <w:tcPr>
            <w:tcW w:w="1696" w:type="dxa"/>
          </w:tcPr>
          <w:p w:rsidR="002538C7" w:rsidRPr="00E22545" w:rsidRDefault="002538C7" w:rsidP="00BD5A54">
            <w:pPr>
              <w:widowControl w:val="0"/>
              <w:jc w:val="both"/>
              <w:rPr>
                <w:noProof/>
                <w:sz w:val="20"/>
              </w:rPr>
            </w:pPr>
            <w:r w:rsidRPr="00E22545">
              <w:rPr>
                <w:noProof/>
                <w:sz w:val="20"/>
              </w:rPr>
              <w:t>3. Savietojamība</w:t>
            </w:r>
          </w:p>
        </w:tc>
        <w:tc>
          <w:tcPr>
            <w:tcW w:w="2977" w:type="dxa"/>
            <w:shd w:val="clear" w:color="auto" w:fill="auto"/>
          </w:tcPr>
          <w:p w:rsidR="002538C7" w:rsidRPr="00E22545" w:rsidRDefault="002538C7" w:rsidP="00E22545">
            <w:pPr>
              <w:widowControl w:val="0"/>
              <w:jc w:val="both"/>
              <w:rPr>
                <w:noProof/>
                <w:sz w:val="20"/>
              </w:rPr>
            </w:pPr>
            <w:r w:rsidRPr="00E22545">
              <w:rPr>
                <w:noProof/>
                <w:sz w:val="20"/>
              </w:rPr>
              <w:t>Norādiet</w:t>
            </w:r>
            <w:r w:rsidR="00B405E1">
              <w:rPr>
                <w:noProof/>
                <w:sz w:val="20"/>
              </w:rPr>
              <w:t>,</w:t>
            </w:r>
            <w:r w:rsidRPr="00E22545">
              <w:rPr>
                <w:noProof/>
                <w:sz w:val="20"/>
              </w:rPr>
              <w:t xml:space="preserve"> ar kādām </w:t>
            </w:r>
            <w:r w:rsidR="00E22545">
              <w:rPr>
                <w:noProof/>
                <w:sz w:val="20"/>
              </w:rPr>
              <w:t>programmām</w:t>
            </w:r>
            <w:r w:rsidR="00E22545" w:rsidRPr="00E22545">
              <w:rPr>
                <w:noProof/>
                <w:sz w:val="20"/>
              </w:rPr>
              <w:t xml:space="preserve"> un</w:t>
            </w:r>
            <w:r w:rsidR="00E22545">
              <w:rPr>
                <w:noProof/>
                <w:sz w:val="20"/>
              </w:rPr>
              <w:t>/vai</w:t>
            </w:r>
            <w:r w:rsidR="00E22545" w:rsidRPr="00E22545">
              <w:rPr>
                <w:noProof/>
                <w:sz w:val="20"/>
              </w:rPr>
              <w:t xml:space="preserve"> iekārtām</w:t>
            </w:r>
            <w:r w:rsidRPr="00E22545">
              <w:rPr>
                <w:noProof/>
                <w:sz w:val="20"/>
              </w:rPr>
              <w:t xml:space="preserve"> iespējams savietot piedāvāto </w:t>
            </w:r>
            <w:r w:rsidR="00E22545" w:rsidRPr="00E22545">
              <w:rPr>
                <w:noProof/>
                <w:sz w:val="20"/>
              </w:rPr>
              <w:t>programmatūru, ja tādi ierobežojumi pastāv</w:t>
            </w:r>
            <w:r w:rsidRPr="00E22545">
              <w:rPr>
                <w:noProof/>
                <w:sz w:val="20"/>
              </w:rPr>
              <w:t>.</w:t>
            </w:r>
          </w:p>
        </w:tc>
        <w:tc>
          <w:tcPr>
            <w:tcW w:w="4966" w:type="dxa"/>
            <w:shd w:val="clear" w:color="auto" w:fill="auto"/>
          </w:tcPr>
          <w:p w:rsidR="002538C7" w:rsidRPr="00E22545" w:rsidRDefault="002538C7" w:rsidP="00BD5A54">
            <w:pPr>
              <w:autoSpaceDE w:val="0"/>
              <w:autoSpaceDN w:val="0"/>
              <w:adjustRightInd w:val="0"/>
              <w:jc w:val="both"/>
              <w:rPr>
                <w:noProof/>
                <w:sz w:val="20"/>
              </w:rPr>
            </w:pPr>
          </w:p>
        </w:tc>
      </w:tr>
      <w:tr w:rsidR="002538C7" w:rsidRPr="00E22545" w:rsidTr="00E22545">
        <w:tc>
          <w:tcPr>
            <w:tcW w:w="1696" w:type="dxa"/>
          </w:tcPr>
          <w:p w:rsidR="002538C7" w:rsidRPr="00E22545" w:rsidRDefault="002538C7" w:rsidP="00BD5A54">
            <w:pPr>
              <w:widowControl w:val="0"/>
              <w:jc w:val="both"/>
              <w:rPr>
                <w:noProof/>
                <w:sz w:val="20"/>
              </w:rPr>
            </w:pPr>
            <w:r w:rsidRPr="00E22545">
              <w:rPr>
                <w:noProof/>
                <w:sz w:val="20"/>
              </w:rPr>
              <w:t>3. Laika grafiks</w:t>
            </w:r>
          </w:p>
        </w:tc>
        <w:tc>
          <w:tcPr>
            <w:tcW w:w="2977" w:type="dxa"/>
            <w:shd w:val="clear" w:color="auto" w:fill="auto"/>
          </w:tcPr>
          <w:p w:rsidR="002538C7" w:rsidRPr="00E22545" w:rsidRDefault="002538C7" w:rsidP="00DA02B4">
            <w:pPr>
              <w:widowControl w:val="0"/>
              <w:jc w:val="both"/>
              <w:rPr>
                <w:noProof/>
                <w:sz w:val="20"/>
              </w:rPr>
            </w:pPr>
            <w:r w:rsidRPr="00E22545">
              <w:rPr>
                <w:noProof/>
                <w:sz w:val="20"/>
              </w:rPr>
              <w:t xml:space="preserve">Platformas uzstādīšanas, </w:t>
            </w:r>
            <w:r w:rsidR="00DA02B4">
              <w:rPr>
                <w:noProof/>
                <w:sz w:val="20"/>
              </w:rPr>
              <w:t>konfigurēšanas</w:t>
            </w:r>
            <w:r w:rsidR="00E22545">
              <w:rPr>
                <w:noProof/>
                <w:sz w:val="20"/>
              </w:rPr>
              <w:t>, ierīču integrēšanas</w:t>
            </w:r>
            <w:r w:rsidR="00E22545" w:rsidRPr="00E22545">
              <w:rPr>
                <w:noProof/>
                <w:sz w:val="20"/>
              </w:rPr>
              <w:t xml:space="preserve"> aptuvenais</w:t>
            </w:r>
            <w:r w:rsidRPr="00E22545">
              <w:rPr>
                <w:noProof/>
                <w:sz w:val="20"/>
              </w:rPr>
              <w:t xml:space="preserve"> laika grafiks.</w:t>
            </w:r>
          </w:p>
        </w:tc>
        <w:tc>
          <w:tcPr>
            <w:tcW w:w="4966" w:type="dxa"/>
            <w:shd w:val="clear" w:color="auto" w:fill="auto"/>
          </w:tcPr>
          <w:p w:rsidR="002538C7" w:rsidRPr="00E22545" w:rsidRDefault="002538C7" w:rsidP="00BD5A54">
            <w:pPr>
              <w:widowControl w:val="0"/>
              <w:contextualSpacing/>
              <w:jc w:val="both"/>
              <w:rPr>
                <w:noProof/>
                <w:sz w:val="20"/>
              </w:rPr>
            </w:pPr>
          </w:p>
        </w:tc>
      </w:tr>
      <w:tr w:rsidR="002538C7" w:rsidRPr="00E22545" w:rsidTr="00E22545">
        <w:tc>
          <w:tcPr>
            <w:tcW w:w="1696" w:type="dxa"/>
          </w:tcPr>
          <w:p w:rsidR="002538C7" w:rsidRPr="00E22545" w:rsidRDefault="002538C7" w:rsidP="00BD5A54">
            <w:pPr>
              <w:widowControl w:val="0"/>
              <w:jc w:val="both"/>
              <w:rPr>
                <w:noProof/>
                <w:sz w:val="20"/>
              </w:rPr>
            </w:pPr>
            <w:r w:rsidRPr="00E22545">
              <w:rPr>
                <w:noProof/>
                <w:sz w:val="20"/>
              </w:rPr>
              <w:t>4. Izmaksas</w:t>
            </w:r>
          </w:p>
        </w:tc>
        <w:tc>
          <w:tcPr>
            <w:tcW w:w="2977" w:type="dxa"/>
            <w:shd w:val="clear" w:color="auto" w:fill="auto"/>
          </w:tcPr>
          <w:p w:rsidR="002538C7" w:rsidRPr="00E22545" w:rsidRDefault="002538C7" w:rsidP="00E22545">
            <w:pPr>
              <w:widowControl w:val="0"/>
              <w:jc w:val="both"/>
              <w:rPr>
                <w:noProof/>
                <w:sz w:val="20"/>
              </w:rPr>
            </w:pPr>
            <w:r w:rsidRPr="00E22545">
              <w:rPr>
                <w:noProof/>
                <w:sz w:val="20"/>
              </w:rPr>
              <w:t>Norādiet</w:t>
            </w:r>
            <w:r w:rsidR="00E22545" w:rsidRPr="00E22545">
              <w:rPr>
                <w:noProof/>
                <w:sz w:val="20"/>
              </w:rPr>
              <w:t xml:space="preserve"> visas</w:t>
            </w:r>
            <w:r w:rsidRPr="00E22545">
              <w:rPr>
                <w:noProof/>
                <w:sz w:val="20"/>
              </w:rPr>
              <w:t xml:space="preserve"> iespējamās izmaksas (EUR bez PVN), piemēram:</w:t>
            </w:r>
            <w:r w:rsidR="00E22545">
              <w:rPr>
                <w:noProof/>
                <w:sz w:val="20"/>
              </w:rPr>
              <w:t xml:space="preserve"> s</w:t>
            </w:r>
            <w:r w:rsidRPr="00E22545">
              <w:rPr>
                <w:noProof/>
                <w:sz w:val="20"/>
              </w:rPr>
              <w:t>ākotnējās ieviešanas</w:t>
            </w:r>
            <w:r w:rsidR="00E22545">
              <w:rPr>
                <w:noProof/>
                <w:sz w:val="20"/>
              </w:rPr>
              <w:t xml:space="preserve"> un konfigurēšanas izmaksas,</w:t>
            </w:r>
            <w:r w:rsidR="00BC2CB2">
              <w:rPr>
                <w:noProof/>
                <w:sz w:val="20"/>
              </w:rPr>
              <w:t xml:space="preserve"> ierīču integrēšanas izmaksas,</w:t>
            </w:r>
            <w:r w:rsidR="00E22545">
              <w:rPr>
                <w:noProof/>
                <w:sz w:val="20"/>
              </w:rPr>
              <w:t xml:space="preserve"> u</w:t>
            </w:r>
            <w:r w:rsidRPr="00E22545">
              <w:rPr>
                <w:noProof/>
                <w:sz w:val="20"/>
              </w:rPr>
              <w:t>zturēšanas izmaksas gadā</w:t>
            </w:r>
            <w:r w:rsidR="00E22545">
              <w:rPr>
                <w:noProof/>
                <w:sz w:val="20"/>
              </w:rPr>
              <w:t>, kā arī c</w:t>
            </w:r>
            <w:r w:rsidRPr="00E22545">
              <w:rPr>
                <w:noProof/>
                <w:sz w:val="20"/>
              </w:rPr>
              <w:t>itas izmaksas</w:t>
            </w:r>
            <w:r w:rsidR="00E22545">
              <w:rPr>
                <w:noProof/>
                <w:sz w:val="20"/>
              </w:rPr>
              <w:t xml:space="preserve"> (</w:t>
            </w:r>
            <w:r w:rsidRPr="00E22545">
              <w:rPr>
                <w:noProof/>
                <w:sz w:val="20"/>
              </w:rPr>
              <w:t>ja attiecināms</w:t>
            </w:r>
            <w:r w:rsidR="00E22545">
              <w:rPr>
                <w:noProof/>
                <w:sz w:val="20"/>
              </w:rPr>
              <w:t>)</w:t>
            </w:r>
            <w:r w:rsidRPr="00E22545">
              <w:rPr>
                <w:noProof/>
                <w:sz w:val="20"/>
              </w:rPr>
              <w:t>.</w:t>
            </w:r>
          </w:p>
        </w:tc>
        <w:tc>
          <w:tcPr>
            <w:tcW w:w="4966" w:type="dxa"/>
            <w:shd w:val="clear" w:color="auto" w:fill="auto"/>
          </w:tcPr>
          <w:p w:rsidR="002538C7" w:rsidRPr="00E22545" w:rsidRDefault="002538C7" w:rsidP="00BD5A54">
            <w:pPr>
              <w:widowControl w:val="0"/>
              <w:contextualSpacing/>
              <w:jc w:val="both"/>
              <w:rPr>
                <w:noProof/>
                <w:sz w:val="20"/>
              </w:rPr>
            </w:pPr>
          </w:p>
        </w:tc>
      </w:tr>
      <w:tr w:rsidR="002538C7" w:rsidRPr="00E22545" w:rsidTr="00E22545">
        <w:tc>
          <w:tcPr>
            <w:tcW w:w="1696" w:type="dxa"/>
          </w:tcPr>
          <w:p w:rsidR="002538C7" w:rsidRPr="00E22545" w:rsidRDefault="002538C7" w:rsidP="00BD5A54">
            <w:pPr>
              <w:widowControl w:val="0"/>
              <w:jc w:val="both"/>
              <w:rPr>
                <w:noProof/>
                <w:sz w:val="20"/>
              </w:rPr>
            </w:pPr>
            <w:r w:rsidRPr="00E22545">
              <w:rPr>
                <w:noProof/>
                <w:sz w:val="20"/>
              </w:rPr>
              <w:t>5. Cilvēkresursi</w:t>
            </w:r>
          </w:p>
        </w:tc>
        <w:tc>
          <w:tcPr>
            <w:tcW w:w="2977" w:type="dxa"/>
            <w:shd w:val="clear" w:color="auto" w:fill="auto"/>
          </w:tcPr>
          <w:p w:rsidR="002538C7" w:rsidRPr="00E22545" w:rsidDel="00656597" w:rsidRDefault="002538C7" w:rsidP="00C66C3D">
            <w:pPr>
              <w:widowControl w:val="0"/>
              <w:jc w:val="both"/>
              <w:rPr>
                <w:noProof/>
                <w:sz w:val="20"/>
              </w:rPr>
            </w:pPr>
            <w:r w:rsidRPr="00E22545">
              <w:rPr>
                <w:noProof/>
                <w:sz w:val="20"/>
              </w:rPr>
              <w:t>Norādiet</w:t>
            </w:r>
            <w:r w:rsidR="00E22545">
              <w:rPr>
                <w:noProof/>
                <w:sz w:val="20"/>
              </w:rPr>
              <w:t xml:space="preserve">, </w:t>
            </w:r>
            <w:r w:rsidR="00C66C3D">
              <w:rPr>
                <w:noProof/>
                <w:sz w:val="20"/>
              </w:rPr>
              <w:t>kād</w:t>
            </w:r>
            <w:r w:rsidR="00E22545">
              <w:rPr>
                <w:noProof/>
                <w:sz w:val="20"/>
              </w:rPr>
              <w:t>ā apjomā ir nepieciešama Pasūtītāja</w:t>
            </w:r>
            <w:r w:rsidR="00C66C3D">
              <w:rPr>
                <w:noProof/>
                <w:sz w:val="20"/>
              </w:rPr>
              <w:t xml:space="preserve"> </w:t>
            </w:r>
            <w:r w:rsidR="00E22545">
              <w:rPr>
                <w:noProof/>
                <w:sz w:val="20"/>
              </w:rPr>
              <w:t>darbinieku iesaiste</w:t>
            </w:r>
            <w:r w:rsidR="00FD3D30">
              <w:rPr>
                <w:noProof/>
                <w:sz w:val="20"/>
              </w:rPr>
              <w:t xml:space="preserve"> platformas ieviešanas procesā</w:t>
            </w:r>
            <w:r w:rsidRPr="00E22545">
              <w:rPr>
                <w:noProof/>
                <w:sz w:val="20"/>
              </w:rPr>
              <w:t>.</w:t>
            </w:r>
          </w:p>
        </w:tc>
        <w:tc>
          <w:tcPr>
            <w:tcW w:w="4966" w:type="dxa"/>
            <w:shd w:val="clear" w:color="auto" w:fill="auto"/>
          </w:tcPr>
          <w:p w:rsidR="002538C7" w:rsidRPr="00E22545" w:rsidRDefault="002538C7" w:rsidP="00BD5A54">
            <w:pPr>
              <w:widowControl w:val="0"/>
              <w:contextualSpacing/>
              <w:jc w:val="both"/>
              <w:rPr>
                <w:noProof/>
                <w:sz w:val="20"/>
              </w:rPr>
            </w:pPr>
          </w:p>
        </w:tc>
      </w:tr>
      <w:tr w:rsidR="002538C7" w:rsidRPr="00E22545" w:rsidTr="00E22545">
        <w:trPr>
          <w:trHeight w:val="843"/>
        </w:trPr>
        <w:tc>
          <w:tcPr>
            <w:tcW w:w="1696" w:type="dxa"/>
          </w:tcPr>
          <w:p w:rsidR="002538C7" w:rsidRPr="00E22545" w:rsidRDefault="002538C7" w:rsidP="00E22545">
            <w:pPr>
              <w:widowControl w:val="0"/>
              <w:jc w:val="both"/>
              <w:rPr>
                <w:noProof/>
                <w:sz w:val="20"/>
              </w:rPr>
            </w:pPr>
            <w:r w:rsidRPr="00E22545">
              <w:rPr>
                <w:noProof/>
                <w:sz w:val="20"/>
              </w:rPr>
              <w:lastRenderedPageBreak/>
              <w:t>6.</w:t>
            </w:r>
            <w:r w:rsidR="00E22545">
              <w:rPr>
                <w:noProof/>
                <w:sz w:val="20"/>
              </w:rPr>
              <w:t>Plašāka informācija</w:t>
            </w:r>
          </w:p>
        </w:tc>
        <w:tc>
          <w:tcPr>
            <w:tcW w:w="2977" w:type="dxa"/>
            <w:shd w:val="clear" w:color="auto" w:fill="auto"/>
          </w:tcPr>
          <w:p w:rsidR="002538C7" w:rsidRPr="00E22545" w:rsidRDefault="002538C7" w:rsidP="009D690A">
            <w:pPr>
              <w:widowControl w:val="0"/>
              <w:rPr>
                <w:noProof/>
                <w:sz w:val="20"/>
              </w:rPr>
            </w:pPr>
            <w:r w:rsidRPr="00E22545">
              <w:rPr>
                <w:noProof/>
                <w:sz w:val="20"/>
              </w:rPr>
              <w:t>Norādiet interneta vietn</w:t>
            </w:r>
            <w:r w:rsidR="009D690A">
              <w:rPr>
                <w:noProof/>
                <w:sz w:val="20"/>
              </w:rPr>
              <w:t>es adresi</w:t>
            </w:r>
            <w:r w:rsidRPr="00E22545">
              <w:rPr>
                <w:noProof/>
                <w:sz w:val="20"/>
              </w:rPr>
              <w:t>, kurā</w:t>
            </w:r>
            <w:r w:rsidR="009D690A">
              <w:rPr>
                <w:noProof/>
                <w:sz w:val="20"/>
              </w:rPr>
              <w:t xml:space="preserve"> ir</w:t>
            </w:r>
            <w:r w:rsidRPr="00E22545">
              <w:rPr>
                <w:noProof/>
                <w:sz w:val="20"/>
              </w:rPr>
              <w:t xml:space="preserve"> pieejama </w:t>
            </w:r>
            <w:r w:rsidR="00DA02B4">
              <w:rPr>
                <w:noProof/>
                <w:sz w:val="20"/>
              </w:rPr>
              <w:t xml:space="preserve">plašāka </w:t>
            </w:r>
            <w:r w:rsidRPr="00E22545">
              <w:rPr>
                <w:noProof/>
                <w:sz w:val="20"/>
              </w:rPr>
              <w:t xml:space="preserve">informācija par piedāvāto </w:t>
            </w:r>
            <w:r w:rsidR="00E22545">
              <w:rPr>
                <w:noProof/>
                <w:sz w:val="20"/>
              </w:rPr>
              <w:t>programmatūru</w:t>
            </w:r>
            <w:r w:rsidR="00E54366">
              <w:rPr>
                <w:noProof/>
                <w:sz w:val="20"/>
              </w:rPr>
              <w:t xml:space="preserve"> (platformu)</w:t>
            </w:r>
            <w:r w:rsidRPr="00E22545">
              <w:rPr>
                <w:noProof/>
                <w:sz w:val="20"/>
              </w:rPr>
              <w:t xml:space="preserve">, kā arī </w:t>
            </w:r>
            <w:r w:rsidR="00E22545">
              <w:rPr>
                <w:noProof/>
                <w:sz w:val="20"/>
              </w:rPr>
              <w:t>demonstrācijas video, ja tāds ir pieejams</w:t>
            </w:r>
            <w:r w:rsidRPr="00E22545">
              <w:rPr>
                <w:noProof/>
                <w:sz w:val="20"/>
              </w:rPr>
              <w:t xml:space="preserve">. </w:t>
            </w:r>
          </w:p>
        </w:tc>
        <w:tc>
          <w:tcPr>
            <w:tcW w:w="4966" w:type="dxa"/>
            <w:shd w:val="clear" w:color="auto" w:fill="auto"/>
          </w:tcPr>
          <w:p w:rsidR="002538C7" w:rsidRPr="00E22545" w:rsidRDefault="002538C7" w:rsidP="00BD5A54">
            <w:pPr>
              <w:tabs>
                <w:tab w:val="left" w:pos="741"/>
              </w:tabs>
              <w:rPr>
                <w:noProof/>
                <w:sz w:val="20"/>
              </w:rPr>
            </w:pPr>
          </w:p>
        </w:tc>
      </w:tr>
    </w:tbl>
    <w:p w:rsidR="002538C7" w:rsidRDefault="002538C7" w:rsidP="002538C7">
      <w:pPr>
        <w:spacing w:before="120"/>
        <w:ind w:left="284"/>
        <w:jc w:val="both"/>
        <w:rPr>
          <w:noProof/>
          <w:szCs w:val="24"/>
        </w:rPr>
      </w:pPr>
    </w:p>
    <w:p w:rsidR="00D373C9" w:rsidRPr="002538C7" w:rsidRDefault="00D373C9" w:rsidP="00D373C9">
      <w:pPr>
        <w:rPr>
          <w:noProof/>
          <w:szCs w:val="24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4"/>
        <w:gridCol w:w="4024"/>
      </w:tblGrid>
      <w:tr w:rsidR="00D373C9" w:rsidRPr="002538C7" w:rsidTr="0075076B">
        <w:trPr>
          <w:trHeight w:val="70"/>
          <w:jc w:val="center"/>
        </w:trPr>
        <w:tc>
          <w:tcPr>
            <w:tcW w:w="4104" w:type="dxa"/>
            <w:vAlign w:val="center"/>
          </w:tcPr>
          <w:p w:rsidR="00D373C9" w:rsidRPr="002538C7" w:rsidRDefault="00D373C9" w:rsidP="002538C7">
            <w:pPr>
              <w:jc w:val="right"/>
              <w:rPr>
                <w:bCs/>
                <w:noProof/>
                <w:szCs w:val="24"/>
              </w:rPr>
            </w:pPr>
            <w:r w:rsidRPr="002538C7">
              <w:rPr>
                <w:bCs/>
                <w:noProof/>
                <w:szCs w:val="24"/>
              </w:rPr>
              <w:t>Pilnvarotās personas vārds, uzvārds:</w:t>
            </w:r>
          </w:p>
        </w:tc>
        <w:tc>
          <w:tcPr>
            <w:tcW w:w="4024" w:type="dxa"/>
            <w:vAlign w:val="center"/>
          </w:tcPr>
          <w:p w:rsidR="00D373C9" w:rsidRPr="002538C7" w:rsidRDefault="00D373C9" w:rsidP="0075076B">
            <w:pPr>
              <w:rPr>
                <w:bCs/>
                <w:noProof/>
                <w:szCs w:val="24"/>
              </w:rPr>
            </w:pPr>
          </w:p>
        </w:tc>
      </w:tr>
      <w:tr w:rsidR="00D373C9" w:rsidRPr="002538C7" w:rsidTr="0075076B">
        <w:trPr>
          <w:trHeight w:val="70"/>
          <w:jc w:val="center"/>
        </w:trPr>
        <w:tc>
          <w:tcPr>
            <w:tcW w:w="4104" w:type="dxa"/>
            <w:vAlign w:val="center"/>
          </w:tcPr>
          <w:p w:rsidR="00D373C9" w:rsidRPr="002538C7" w:rsidRDefault="00D373C9" w:rsidP="002538C7">
            <w:pPr>
              <w:jc w:val="right"/>
              <w:rPr>
                <w:bCs/>
                <w:noProof/>
                <w:szCs w:val="24"/>
              </w:rPr>
            </w:pPr>
            <w:r w:rsidRPr="002538C7">
              <w:rPr>
                <w:bCs/>
                <w:noProof/>
                <w:szCs w:val="24"/>
              </w:rPr>
              <w:t>Pilnvarotās personas amats</w:t>
            </w:r>
            <w:r w:rsidR="002538C7" w:rsidRPr="002538C7">
              <w:rPr>
                <w:bCs/>
                <w:noProof/>
                <w:szCs w:val="24"/>
              </w:rPr>
              <w:t>:</w:t>
            </w:r>
          </w:p>
        </w:tc>
        <w:tc>
          <w:tcPr>
            <w:tcW w:w="4024" w:type="dxa"/>
            <w:vAlign w:val="center"/>
          </w:tcPr>
          <w:p w:rsidR="00D373C9" w:rsidRPr="002538C7" w:rsidRDefault="00D373C9" w:rsidP="0075076B">
            <w:pPr>
              <w:rPr>
                <w:bCs/>
                <w:noProof/>
                <w:szCs w:val="24"/>
              </w:rPr>
            </w:pPr>
          </w:p>
        </w:tc>
      </w:tr>
    </w:tbl>
    <w:p w:rsidR="00D373C9" w:rsidRPr="002538C7" w:rsidRDefault="00D373C9" w:rsidP="00D373C9">
      <w:pPr>
        <w:pStyle w:val="Header"/>
        <w:ind w:firstLine="720"/>
        <w:rPr>
          <w:noProof/>
          <w:szCs w:val="24"/>
        </w:rPr>
      </w:pPr>
      <w:r w:rsidRPr="002538C7">
        <w:rPr>
          <w:noProof/>
          <w:szCs w:val="24"/>
        </w:rPr>
        <w:tab/>
      </w:r>
      <w:r w:rsidRPr="002538C7">
        <w:rPr>
          <w:noProof/>
          <w:szCs w:val="24"/>
        </w:rPr>
        <w:tab/>
      </w:r>
      <w:r w:rsidRPr="002538C7">
        <w:rPr>
          <w:noProof/>
          <w:szCs w:val="24"/>
        </w:rPr>
        <w:tab/>
      </w:r>
      <w:r w:rsidRPr="002538C7">
        <w:rPr>
          <w:noProof/>
          <w:szCs w:val="24"/>
        </w:rPr>
        <w:tab/>
      </w:r>
    </w:p>
    <w:p w:rsidR="00D373C9" w:rsidRPr="00E22545" w:rsidRDefault="00D373C9" w:rsidP="00E22545">
      <w:pPr>
        <w:pStyle w:val="Header"/>
        <w:jc w:val="right"/>
        <w:rPr>
          <w:i/>
          <w:noProof/>
          <w:sz w:val="18"/>
          <w:szCs w:val="18"/>
          <w:u w:val="single"/>
        </w:rPr>
      </w:pPr>
      <w:r w:rsidRPr="002538C7">
        <w:rPr>
          <w:i/>
          <w:noProof/>
          <w:sz w:val="18"/>
          <w:szCs w:val="18"/>
          <w:u w:val="single"/>
        </w:rPr>
        <w:t>Dokuments jāparakst</w:t>
      </w:r>
      <w:r w:rsidR="00E22545">
        <w:rPr>
          <w:i/>
          <w:noProof/>
          <w:sz w:val="18"/>
          <w:szCs w:val="18"/>
          <w:u w:val="single"/>
        </w:rPr>
        <w:t>a ar drošu elektronisko parakstu</w:t>
      </w:r>
    </w:p>
    <w:sectPr w:rsidR="00D373C9" w:rsidRPr="00E22545" w:rsidSect="007661DF">
      <w:footerReference w:type="default" r:id="rId7"/>
      <w:pgSz w:w="12240" w:h="15840"/>
      <w:pgMar w:top="1134" w:right="1134" w:bottom="1134" w:left="170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435" w:rsidRDefault="00AD6435" w:rsidP="00D373C9">
      <w:r>
        <w:separator/>
      </w:r>
    </w:p>
  </w:endnote>
  <w:endnote w:type="continuationSeparator" w:id="0">
    <w:p w:rsidR="00AD6435" w:rsidRDefault="00AD6435" w:rsidP="00D37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wiss TL">
    <w:altName w:val="Segoe Script"/>
    <w:charset w:val="BA"/>
    <w:family w:val="swiss"/>
    <w:pitch w:val="variable"/>
    <w:sig w:usb0="00000001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76B" w:rsidRDefault="0075076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C3A9D">
      <w:rPr>
        <w:noProof/>
      </w:rPr>
      <w:t>4</w:t>
    </w:r>
    <w:r>
      <w:fldChar w:fldCharType="end"/>
    </w:r>
  </w:p>
  <w:p w:rsidR="0075076B" w:rsidRDefault="0075076B">
    <w:pPr>
      <w:pStyle w:val="Footer"/>
    </w:pPr>
  </w:p>
  <w:p w:rsidR="0075076B" w:rsidRDefault="0075076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435" w:rsidRDefault="00AD6435" w:rsidP="00D373C9">
      <w:r>
        <w:separator/>
      </w:r>
    </w:p>
  </w:footnote>
  <w:footnote w:type="continuationSeparator" w:id="0">
    <w:p w:rsidR="00AD6435" w:rsidRDefault="00AD6435" w:rsidP="00D37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14184"/>
    <w:multiLevelType w:val="hybridMultilevel"/>
    <w:tmpl w:val="DD98C70E"/>
    <w:lvl w:ilvl="0" w:tplc="1DEC2C1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141240"/>
    <w:multiLevelType w:val="multilevel"/>
    <w:tmpl w:val="081412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08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2" w15:restartNumberingAfterBreak="0">
    <w:nsid w:val="0DB052B4"/>
    <w:multiLevelType w:val="multilevel"/>
    <w:tmpl w:val="320431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AA4078"/>
    <w:multiLevelType w:val="multilevel"/>
    <w:tmpl w:val="ED569D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7B26FA"/>
    <w:multiLevelType w:val="hybridMultilevel"/>
    <w:tmpl w:val="08C0F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002B4"/>
    <w:multiLevelType w:val="multilevel"/>
    <w:tmpl w:val="F3FA62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02"/>
        </w:tabs>
        <w:ind w:left="11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84"/>
        </w:tabs>
        <w:ind w:left="1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95"/>
        </w:tabs>
        <w:ind w:left="14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77"/>
        </w:tabs>
        <w:ind w:left="18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48"/>
        </w:tabs>
        <w:ind w:left="2248" w:hanging="1800"/>
      </w:pPr>
      <w:rPr>
        <w:rFonts w:hint="default"/>
      </w:rPr>
    </w:lvl>
  </w:abstractNum>
  <w:abstractNum w:abstractNumId="6" w15:restartNumberingAfterBreak="0">
    <w:nsid w:val="200A6A40"/>
    <w:multiLevelType w:val="multilevel"/>
    <w:tmpl w:val="C31459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04418CE"/>
    <w:multiLevelType w:val="multilevel"/>
    <w:tmpl w:val="B4DAAF8A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720" w:hanging="54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252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8" w15:restartNumberingAfterBreak="0">
    <w:nsid w:val="398315CE"/>
    <w:multiLevelType w:val="multilevel"/>
    <w:tmpl w:val="497462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9FF1EA7"/>
    <w:multiLevelType w:val="hybridMultilevel"/>
    <w:tmpl w:val="479C9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D5C1E"/>
    <w:multiLevelType w:val="hybridMultilevel"/>
    <w:tmpl w:val="6C6A76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96446A"/>
    <w:multiLevelType w:val="hybridMultilevel"/>
    <w:tmpl w:val="C98C8942"/>
    <w:lvl w:ilvl="0" w:tplc="2670E5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A6666D"/>
    <w:multiLevelType w:val="hybridMultilevel"/>
    <w:tmpl w:val="8D022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E2D03"/>
    <w:multiLevelType w:val="hybridMultilevel"/>
    <w:tmpl w:val="F8683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ED0A29"/>
    <w:multiLevelType w:val="multilevel"/>
    <w:tmpl w:val="D3642EC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0C368DF"/>
    <w:multiLevelType w:val="multilevel"/>
    <w:tmpl w:val="1800F9BC"/>
    <w:lvl w:ilvl="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B684D08"/>
    <w:multiLevelType w:val="multilevel"/>
    <w:tmpl w:val="F814CE5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2115200"/>
    <w:multiLevelType w:val="multilevel"/>
    <w:tmpl w:val="30A6D15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6DA4CAC"/>
    <w:multiLevelType w:val="multilevel"/>
    <w:tmpl w:val="623E81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82B5A3F"/>
    <w:multiLevelType w:val="multilevel"/>
    <w:tmpl w:val="D4EE2E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9574A9F"/>
    <w:multiLevelType w:val="hybridMultilevel"/>
    <w:tmpl w:val="F482D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1"/>
  </w:num>
  <w:num w:numId="5">
    <w:abstractNumId w:val="7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6"/>
  </w:num>
  <w:num w:numId="8">
    <w:abstractNumId w:val="2"/>
  </w:num>
  <w:num w:numId="9">
    <w:abstractNumId w:val="18"/>
  </w:num>
  <w:num w:numId="10">
    <w:abstractNumId w:val="19"/>
  </w:num>
  <w:num w:numId="11">
    <w:abstractNumId w:val="3"/>
  </w:num>
  <w:num w:numId="12">
    <w:abstractNumId w:val="8"/>
  </w:num>
  <w:num w:numId="13">
    <w:abstractNumId w:val="14"/>
  </w:num>
  <w:num w:numId="14">
    <w:abstractNumId w:val="6"/>
  </w:num>
  <w:num w:numId="15">
    <w:abstractNumId w:val="17"/>
  </w:num>
  <w:num w:numId="16">
    <w:abstractNumId w:val="20"/>
  </w:num>
  <w:num w:numId="17">
    <w:abstractNumId w:val="12"/>
  </w:num>
  <w:num w:numId="18">
    <w:abstractNumId w:val="10"/>
  </w:num>
  <w:num w:numId="19">
    <w:abstractNumId w:val="9"/>
  </w:num>
  <w:num w:numId="20">
    <w:abstractNumId w:val="13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3C9"/>
    <w:rsid w:val="00041C1A"/>
    <w:rsid w:val="000B7109"/>
    <w:rsid w:val="00125F58"/>
    <w:rsid w:val="001300C8"/>
    <w:rsid w:val="001E6B50"/>
    <w:rsid w:val="0021392D"/>
    <w:rsid w:val="002538C7"/>
    <w:rsid w:val="002F4236"/>
    <w:rsid w:val="00355A75"/>
    <w:rsid w:val="00577926"/>
    <w:rsid w:val="006D1E7D"/>
    <w:rsid w:val="0075076B"/>
    <w:rsid w:val="007661DF"/>
    <w:rsid w:val="007B2EFB"/>
    <w:rsid w:val="008D08B7"/>
    <w:rsid w:val="009B3D70"/>
    <w:rsid w:val="009C5000"/>
    <w:rsid w:val="009D690A"/>
    <w:rsid w:val="00AD6435"/>
    <w:rsid w:val="00B405E1"/>
    <w:rsid w:val="00BC2CB2"/>
    <w:rsid w:val="00C26967"/>
    <w:rsid w:val="00C66C3D"/>
    <w:rsid w:val="00CB7D7E"/>
    <w:rsid w:val="00D10CC5"/>
    <w:rsid w:val="00D373C9"/>
    <w:rsid w:val="00DA02B4"/>
    <w:rsid w:val="00E22545"/>
    <w:rsid w:val="00E52BB0"/>
    <w:rsid w:val="00E54366"/>
    <w:rsid w:val="00F0781B"/>
    <w:rsid w:val="00F85EBC"/>
    <w:rsid w:val="00FC3A9D"/>
    <w:rsid w:val="00FD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2E036-F9DC-455F-B6B5-99C1656A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3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v-LV" w:eastAsia="lv-LV"/>
    </w:rPr>
  </w:style>
  <w:style w:type="paragraph" w:styleId="Heading1">
    <w:name w:val="heading 1"/>
    <w:aliases w:val="H1"/>
    <w:basedOn w:val="Normal"/>
    <w:next w:val="Normal"/>
    <w:link w:val="Heading1Char"/>
    <w:qFormat/>
    <w:rsid w:val="00D373C9"/>
    <w:pPr>
      <w:keepNext/>
      <w:ind w:left="720"/>
      <w:jc w:val="center"/>
      <w:outlineLvl w:val="0"/>
    </w:pPr>
    <w:rPr>
      <w:rFonts w:ascii="Tahoma" w:hAnsi="Tahoma"/>
      <w:sz w:val="28"/>
    </w:rPr>
  </w:style>
  <w:style w:type="paragraph" w:styleId="Heading2">
    <w:name w:val="heading 2"/>
    <w:basedOn w:val="Normal"/>
    <w:next w:val="Normal"/>
    <w:link w:val="Heading2Char"/>
    <w:qFormat/>
    <w:rsid w:val="00D373C9"/>
    <w:pPr>
      <w:keepNext/>
      <w:tabs>
        <w:tab w:val="left" w:pos="426"/>
      </w:tabs>
      <w:outlineLvl w:val="1"/>
    </w:pPr>
    <w:rPr>
      <w:lang w:val="fr-BE"/>
    </w:rPr>
  </w:style>
  <w:style w:type="paragraph" w:styleId="Heading7">
    <w:name w:val="heading 7"/>
    <w:basedOn w:val="Normal"/>
    <w:next w:val="Normal"/>
    <w:link w:val="Heading7Char"/>
    <w:qFormat/>
    <w:rsid w:val="00D373C9"/>
    <w:pPr>
      <w:spacing w:before="240" w:after="60"/>
      <w:outlineLvl w:val="6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rsid w:val="00D373C9"/>
    <w:rPr>
      <w:rFonts w:ascii="Tahoma" w:eastAsia="Times New Roman" w:hAnsi="Tahoma" w:cs="Times New Roman"/>
      <w:sz w:val="28"/>
      <w:szCs w:val="20"/>
      <w:lang w:val="lv-LV" w:eastAsia="lv-LV"/>
    </w:rPr>
  </w:style>
  <w:style w:type="character" w:customStyle="1" w:styleId="Heading2Char">
    <w:name w:val="Heading 2 Char"/>
    <w:basedOn w:val="DefaultParagraphFont"/>
    <w:link w:val="Heading2"/>
    <w:rsid w:val="00D373C9"/>
    <w:rPr>
      <w:rFonts w:ascii="Times New Roman" w:eastAsia="Times New Roman" w:hAnsi="Times New Roman" w:cs="Times New Roman"/>
      <w:sz w:val="24"/>
      <w:szCs w:val="20"/>
      <w:lang w:val="fr-BE" w:eastAsia="lv-LV"/>
    </w:rPr>
  </w:style>
  <w:style w:type="character" w:customStyle="1" w:styleId="Heading7Char">
    <w:name w:val="Heading 7 Char"/>
    <w:basedOn w:val="DefaultParagraphFont"/>
    <w:link w:val="Heading7"/>
    <w:rsid w:val="00D373C9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BodyText2">
    <w:name w:val="Body Text 2"/>
    <w:basedOn w:val="Normal"/>
    <w:link w:val="BodyText2Char"/>
    <w:semiHidden/>
    <w:rsid w:val="00D373C9"/>
    <w:rPr>
      <w:rFonts w:ascii="Arial" w:hAnsi="Arial"/>
      <w:b/>
    </w:rPr>
  </w:style>
  <w:style w:type="character" w:customStyle="1" w:styleId="BodyText2Char">
    <w:name w:val="Body Text 2 Char"/>
    <w:basedOn w:val="DefaultParagraphFont"/>
    <w:link w:val="BodyText2"/>
    <w:semiHidden/>
    <w:rsid w:val="00D373C9"/>
    <w:rPr>
      <w:rFonts w:ascii="Arial" w:eastAsia="Times New Roman" w:hAnsi="Arial" w:cs="Times New Roman"/>
      <w:b/>
      <w:sz w:val="24"/>
      <w:szCs w:val="20"/>
      <w:lang w:val="lv-LV" w:eastAsia="lv-LV"/>
    </w:rPr>
  </w:style>
  <w:style w:type="paragraph" w:styleId="BodyTextIndent">
    <w:name w:val="Body Text Indent"/>
    <w:basedOn w:val="Normal"/>
    <w:link w:val="BodyTextIndentChar"/>
    <w:semiHidden/>
    <w:rsid w:val="00D373C9"/>
    <w:pPr>
      <w:spacing w:before="120" w:after="120"/>
      <w:ind w:left="357"/>
      <w:jc w:val="both"/>
    </w:pPr>
  </w:style>
  <w:style w:type="character" w:customStyle="1" w:styleId="BodyTextIndentChar">
    <w:name w:val="Body Text Indent Char"/>
    <w:basedOn w:val="DefaultParagraphFont"/>
    <w:link w:val="BodyTextIndent"/>
    <w:semiHidden/>
    <w:rsid w:val="00D373C9"/>
    <w:rPr>
      <w:rFonts w:ascii="Times New Roman" w:eastAsia="Times New Roman" w:hAnsi="Times New Roman" w:cs="Times New Roman"/>
      <w:sz w:val="24"/>
      <w:szCs w:val="20"/>
      <w:lang w:val="lv-LV" w:eastAsia="lv-LV"/>
    </w:rPr>
  </w:style>
  <w:style w:type="paragraph" w:styleId="BodyText">
    <w:name w:val="Body Text"/>
    <w:basedOn w:val="Normal"/>
    <w:link w:val="BodyTextChar"/>
    <w:semiHidden/>
    <w:unhideWhenUsed/>
    <w:rsid w:val="00D373C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373C9"/>
    <w:rPr>
      <w:rFonts w:ascii="Times New Roman" w:eastAsia="Times New Roman" w:hAnsi="Times New Roman" w:cs="Times New Roman"/>
      <w:sz w:val="24"/>
      <w:szCs w:val="20"/>
      <w:lang w:val="lv-LV" w:eastAsia="lv-LV"/>
    </w:rPr>
  </w:style>
  <w:style w:type="paragraph" w:styleId="Title">
    <w:name w:val="Title"/>
    <w:basedOn w:val="Normal"/>
    <w:link w:val="TitleChar"/>
    <w:qFormat/>
    <w:rsid w:val="00D373C9"/>
    <w:pPr>
      <w:jc w:val="center"/>
    </w:pPr>
    <w:rPr>
      <w:b/>
      <w:bCs/>
      <w:sz w:val="28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D373C9"/>
    <w:rPr>
      <w:rFonts w:ascii="Times New Roman" w:eastAsia="Times New Roman" w:hAnsi="Times New Roman" w:cs="Times New Roman"/>
      <w:b/>
      <w:bCs/>
      <w:sz w:val="28"/>
      <w:szCs w:val="24"/>
      <w:lang w:val="lv-LV"/>
    </w:rPr>
  </w:style>
  <w:style w:type="character" w:styleId="Hyperlink">
    <w:name w:val="Hyperlink"/>
    <w:uiPriority w:val="99"/>
    <w:unhideWhenUsed/>
    <w:rsid w:val="00D373C9"/>
    <w:rPr>
      <w:color w:val="0000FF"/>
      <w:u w:val="single"/>
    </w:rPr>
  </w:style>
  <w:style w:type="table" w:styleId="TableGrid">
    <w:name w:val="Table Grid"/>
    <w:basedOn w:val="TableNormal"/>
    <w:uiPriority w:val="39"/>
    <w:rsid w:val="00D373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D373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373C9"/>
    <w:rPr>
      <w:rFonts w:ascii="Times New Roman" w:eastAsia="Times New Roman" w:hAnsi="Times New Roman" w:cs="Times New Roman"/>
      <w:sz w:val="24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D373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3C9"/>
    <w:rPr>
      <w:rFonts w:ascii="Times New Roman" w:eastAsia="Times New Roman" w:hAnsi="Times New Roman" w:cs="Times New Roman"/>
      <w:sz w:val="24"/>
      <w:szCs w:val="20"/>
      <w:lang w:val="lv-LV" w:eastAsia="lv-LV"/>
    </w:rPr>
  </w:style>
  <w:style w:type="paragraph" w:styleId="BodyText3">
    <w:name w:val="Body Text 3"/>
    <w:basedOn w:val="Normal"/>
    <w:link w:val="BodyText3Char"/>
    <w:rsid w:val="00D373C9"/>
    <w:pPr>
      <w:spacing w:after="120"/>
    </w:pPr>
    <w:rPr>
      <w:sz w:val="16"/>
      <w:szCs w:val="16"/>
      <w:lang w:val="en-GB" w:eastAsia="en-US"/>
    </w:rPr>
  </w:style>
  <w:style w:type="character" w:customStyle="1" w:styleId="BodyText3Char">
    <w:name w:val="Body Text 3 Char"/>
    <w:basedOn w:val="DefaultParagraphFont"/>
    <w:link w:val="BodyText3"/>
    <w:rsid w:val="00D373C9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ListParagraph">
    <w:name w:val="List Paragraph"/>
    <w:aliases w:val="2,H&amp;P List Paragraph,Punkti ar numuriem,Saistīto dokumentu saraksts,Syle 1,Numurets,Normal bullet 2,Bullet list,Strip,Colorful List - Accent 11,PPS_Bullet,Virsraksti,Numbered Para 1,Dot pt,List Paragraph Char Char Char,Indicator Text,lp1"/>
    <w:basedOn w:val="Normal"/>
    <w:link w:val="ListParagraphChar"/>
    <w:uiPriority w:val="34"/>
    <w:qFormat/>
    <w:rsid w:val="00D373C9"/>
    <w:pPr>
      <w:ind w:left="720"/>
      <w:jc w:val="both"/>
    </w:pPr>
    <w:rPr>
      <w:rFonts w:ascii="Swiss TL" w:hAnsi="Swiss TL"/>
      <w:szCs w:val="22"/>
      <w:lang w:eastAsia="en-US"/>
    </w:rPr>
  </w:style>
  <w:style w:type="paragraph" w:customStyle="1" w:styleId="Default">
    <w:name w:val="Default"/>
    <w:rsid w:val="00D373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v-LV" w:eastAsia="lv-LV"/>
    </w:rPr>
  </w:style>
  <w:style w:type="character" w:customStyle="1" w:styleId="ListParagraphChar">
    <w:name w:val="List Paragraph Char"/>
    <w:aliases w:val="2 Char,H&amp;P List Paragraph Char,Punkti ar numuriem Char,Saistīto dokumentu saraksts Char,Syle 1 Char,Numurets Char,Normal bullet 2 Char,Bullet list Char,Strip Char,Colorful List - Accent 11 Char,PPS_Bullet Char,Virsraksti Char"/>
    <w:link w:val="ListParagraph"/>
    <w:uiPriority w:val="34"/>
    <w:qFormat/>
    <w:locked/>
    <w:rsid w:val="00D373C9"/>
    <w:rPr>
      <w:rFonts w:ascii="Swiss TL" w:eastAsia="Times New Roman" w:hAnsi="Swiss TL" w:cs="Times New Roman"/>
      <w:sz w:val="24"/>
      <w:lang w:val="lv-LV"/>
    </w:rPr>
  </w:style>
  <w:style w:type="paragraph" w:customStyle="1" w:styleId="tabletext">
    <w:name w:val="tabletext"/>
    <w:basedOn w:val="Normal"/>
    <w:uiPriority w:val="99"/>
    <w:rsid w:val="00D373C9"/>
    <w:pPr>
      <w:suppressAutoHyphens/>
      <w:jc w:val="both"/>
    </w:pPr>
    <w:rPr>
      <w:szCs w:val="24"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73C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73C9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D373C9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041C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1C1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1C1A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C1A"/>
    <w:rPr>
      <w:rFonts w:ascii="Segoe UI" w:eastAsia="Times New Roman" w:hAnsi="Segoe UI" w:cs="Segoe UI"/>
      <w:sz w:val="18"/>
      <w:szCs w:val="18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6532</Words>
  <Characters>3724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Peipiņa</dc:creator>
  <cp:keywords/>
  <dc:description/>
  <cp:lastModifiedBy>Jūlija Mālere</cp:lastModifiedBy>
  <cp:revision>2</cp:revision>
  <dcterms:created xsi:type="dcterms:W3CDTF">2021-02-04T09:12:00Z</dcterms:created>
  <dcterms:modified xsi:type="dcterms:W3CDTF">2021-02-04T09:12:00Z</dcterms:modified>
</cp:coreProperties>
</file>